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780D" w14:textId="75958C59" w:rsidR="00C95E0C" w:rsidRDefault="00C95E0C" w:rsidP="24A2A58C">
      <w:pPr>
        <w:jc w:val="center"/>
        <w:rPr>
          <w:b/>
          <w:bCs/>
          <w:sz w:val="32"/>
          <w:szCs w:val="32"/>
        </w:rPr>
      </w:pPr>
      <w:bookmarkStart w:id="0" w:name="_GoBack"/>
      <w:bookmarkEnd w:id="0"/>
      <w:r w:rsidRPr="24A2A58C">
        <w:rPr>
          <w:b/>
          <w:bCs/>
          <w:sz w:val="32"/>
          <w:szCs w:val="32"/>
        </w:rPr>
        <w:t>Applied Math 40S – Course Outline</w:t>
      </w:r>
    </w:p>
    <w:p w14:paraId="3328D292" w14:textId="77777777" w:rsidR="0089232B" w:rsidRPr="00F975DD" w:rsidRDefault="00F975DD" w:rsidP="00F975DD">
      <w:r>
        <w:rPr>
          <w:b/>
        </w:rPr>
        <w:t xml:space="preserve">Credit Value: </w:t>
      </w:r>
      <w:r>
        <w:t>1 Credit</w:t>
      </w:r>
    </w:p>
    <w:p w14:paraId="1B17B961" w14:textId="77777777" w:rsidR="00A43099" w:rsidRDefault="00A43099" w:rsidP="0089232B">
      <w:pPr>
        <w:rPr>
          <w:b/>
          <w:sz w:val="22"/>
          <w:szCs w:val="22"/>
        </w:rPr>
      </w:pPr>
      <w:r>
        <w:rPr>
          <w:b/>
          <w:sz w:val="22"/>
          <w:szCs w:val="22"/>
        </w:rPr>
        <w:t xml:space="preserve">Course Code: </w:t>
      </w:r>
      <w:r w:rsidRPr="0089232B">
        <w:rPr>
          <w:sz w:val="22"/>
          <w:szCs w:val="22"/>
        </w:rPr>
        <w:t>3903</w:t>
      </w:r>
    </w:p>
    <w:p w14:paraId="1C28449A" w14:textId="77777777" w:rsidR="0089232B" w:rsidRPr="00A43099" w:rsidRDefault="0089232B" w:rsidP="0089232B">
      <w:pPr>
        <w:rPr>
          <w:b/>
          <w:sz w:val="22"/>
          <w:szCs w:val="22"/>
        </w:rPr>
      </w:pPr>
      <w:r>
        <w:rPr>
          <w:b/>
          <w:sz w:val="22"/>
          <w:szCs w:val="22"/>
        </w:rPr>
        <w:t xml:space="preserve">Prerequisites: </w:t>
      </w:r>
      <w:r w:rsidRPr="0089232B">
        <w:rPr>
          <w:sz w:val="22"/>
          <w:szCs w:val="22"/>
        </w:rPr>
        <w:t>None</w:t>
      </w:r>
    </w:p>
    <w:p w14:paraId="1CFC0538" w14:textId="77777777" w:rsidR="00F4006D" w:rsidRPr="00742552" w:rsidRDefault="00F4006D" w:rsidP="00F4006D">
      <w:pPr>
        <w:rPr>
          <w:szCs w:val="28"/>
        </w:rPr>
      </w:pPr>
      <w:r w:rsidRPr="00F4006D">
        <w:rPr>
          <w:b/>
          <w:sz w:val="22"/>
          <w:szCs w:val="22"/>
        </w:rPr>
        <w:t>Textbook</w:t>
      </w:r>
      <w:r>
        <w:rPr>
          <w:b/>
          <w:sz w:val="22"/>
          <w:szCs w:val="22"/>
        </w:rPr>
        <w:t xml:space="preserve">: </w:t>
      </w:r>
      <w:r>
        <w:rPr>
          <w:szCs w:val="28"/>
        </w:rPr>
        <w:t xml:space="preserve">Canavan-McGrath, C. et al. 2012. </w:t>
      </w:r>
      <w:r>
        <w:rPr>
          <w:szCs w:val="28"/>
          <w:u w:val="single"/>
        </w:rPr>
        <w:t>Foundations of Mathematics 12</w:t>
      </w:r>
      <w:r>
        <w:rPr>
          <w:szCs w:val="28"/>
        </w:rPr>
        <w:t>. Nelson Education Ltd, Toronto, ON.</w:t>
      </w:r>
    </w:p>
    <w:p w14:paraId="0A37501D" w14:textId="77777777" w:rsidR="00C95E0C" w:rsidRDefault="00C95E0C" w:rsidP="00F4006D">
      <w:pPr>
        <w:rPr>
          <w:b/>
          <w:sz w:val="32"/>
          <w:szCs w:val="32"/>
        </w:rPr>
      </w:pPr>
    </w:p>
    <w:p w14:paraId="592ADB1B" w14:textId="77777777" w:rsidR="00C95E0C" w:rsidRDefault="00C95E0C" w:rsidP="00C95E0C">
      <w:pPr>
        <w:rPr>
          <w:b/>
        </w:rPr>
      </w:pPr>
      <w:r>
        <w:rPr>
          <w:b/>
        </w:rPr>
        <w:t>Mathematical wisdoms…</w:t>
      </w:r>
    </w:p>
    <w:p w14:paraId="5DAB6C7B" w14:textId="77777777" w:rsidR="00C95E0C" w:rsidRDefault="00C95E0C" w:rsidP="00C95E0C">
      <w:pPr>
        <w:rPr>
          <w:b/>
        </w:rPr>
      </w:pPr>
    </w:p>
    <w:p w14:paraId="2CDE2007" w14:textId="77777777" w:rsidR="00C95E0C" w:rsidRPr="000353BF" w:rsidRDefault="00C95E0C" w:rsidP="00C95E0C">
      <w:pPr>
        <w:rPr>
          <w:rFonts w:ascii="Times" w:hAnsi="Times" w:cs="Times"/>
          <w:szCs w:val="32"/>
        </w:rPr>
      </w:pPr>
      <w:r w:rsidRPr="000353BF">
        <w:rPr>
          <w:rFonts w:ascii="Times" w:hAnsi="Times" w:cs="Times"/>
          <w:szCs w:val="32"/>
        </w:rPr>
        <w:t xml:space="preserve">"Mathematics is a game played according to certain simple rules with meaningless marks on paper." </w:t>
      </w:r>
    </w:p>
    <w:p w14:paraId="04075227" w14:textId="77777777" w:rsidR="00C95E0C" w:rsidRPr="000353BF" w:rsidRDefault="00C95E0C" w:rsidP="00C95E0C">
      <w:pPr>
        <w:numPr>
          <w:ilvl w:val="0"/>
          <w:numId w:val="3"/>
        </w:numPr>
        <w:rPr>
          <w:rFonts w:ascii="Times" w:hAnsi="Times" w:cs="Times"/>
          <w:szCs w:val="32"/>
        </w:rPr>
      </w:pPr>
      <w:r w:rsidRPr="000353BF">
        <w:rPr>
          <w:rFonts w:ascii="Times" w:hAnsi="Times" w:cs="Times"/>
          <w:szCs w:val="32"/>
        </w:rPr>
        <w:t>David Hilbert</w:t>
      </w:r>
    </w:p>
    <w:p w14:paraId="02EB378F" w14:textId="77777777" w:rsidR="00C95E0C" w:rsidRDefault="00C95E0C" w:rsidP="00C95E0C">
      <w:pPr>
        <w:ind w:left="3960"/>
      </w:pPr>
    </w:p>
    <w:p w14:paraId="1C57D69E" w14:textId="77777777" w:rsidR="00C95E0C" w:rsidRPr="000353BF" w:rsidRDefault="00C95E0C" w:rsidP="00C95E0C">
      <w:pPr>
        <w:rPr>
          <w:rFonts w:ascii="Times" w:hAnsi="Times" w:cs="Times"/>
          <w:szCs w:val="32"/>
        </w:rPr>
      </w:pPr>
      <w:r w:rsidRPr="000353BF">
        <w:rPr>
          <w:rFonts w:ascii="Times" w:hAnsi="Times" w:cs="Times"/>
          <w:szCs w:val="32"/>
        </w:rPr>
        <w:t xml:space="preserve">"In mathematics, you don't understand things. You just get used to them." </w:t>
      </w:r>
    </w:p>
    <w:p w14:paraId="6B7E57C9" w14:textId="77777777" w:rsidR="00C95E0C" w:rsidRPr="000353BF" w:rsidRDefault="00C95E0C" w:rsidP="00C95E0C">
      <w:pPr>
        <w:numPr>
          <w:ilvl w:val="0"/>
          <w:numId w:val="3"/>
        </w:numPr>
        <w:rPr>
          <w:rFonts w:ascii="Times" w:hAnsi="Times" w:cs="Times"/>
          <w:szCs w:val="32"/>
        </w:rPr>
      </w:pPr>
      <w:r w:rsidRPr="000353BF">
        <w:rPr>
          <w:rFonts w:ascii="Times" w:hAnsi="Times" w:cs="Times"/>
          <w:szCs w:val="32"/>
        </w:rPr>
        <w:t>Johann von Neumann</w:t>
      </w:r>
    </w:p>
    <w:p w14:paraId="6A05A809" w14:textId="77777777" w:rsidR="00C95E0C" w:rsidRDefault="00C95E0C" w:rsidP="00C95E0C">
      <w:pPr>
        <w:ind w:left="3600"/>
      </w:pPr>
    </w:p>
    <w:p w14:paraId="1FF122BF" w14:textId="77777777" w:rsidR="00C95E0C" w:rsidRPr="000353BF" w:rsidRDefault="00C95E0C" w:rsidP="00C95E0C">
      <w:pPr>
        <w:rPr>
          <w:rFonts w:ascii="Times" w:hAnsi="Times" w:cs="Times"/>
          <w:szCs w:val="32"/>
        </w:rPr>
      </w:pPr>
      <w:r w:rsidRPr="000353BF">
        <w:rPr>
          <w:rFonts w:ascii="Times" w:hAnsi="Times" w:cs="Times"/>
          <w:szCs w:val="32"/>
        </w:rPr>
        <w:t xml:space="preserve">"There are two ways to do great mathematics. The first is to be smarter than everybody else. The second way is to be stupider than everybody else -- but persistent." </w:t>
      </w:r>
    </w:p>
    <w:p w14:paraId="49A5D4C3" w14:textId="77777777" w:rsidR="00C95E0C" w:rsidRPr="000353BF" w:rsidRDefault="00C95E0C" w:rsidP="00C95E0C">
      <w:pPr>
        <w:numPr>
          <w:ilvl w:val="0"/>
          <w:numId w:val="3"/>
        </w:numPr>
        <w:rPr>
          <w:rFonts w:ascii="Times" w:hAnsi="Times" w:cs="Times"/>
          <w:szCs w:val="32"/>
        </w:rPr>
      </w:pPr>
      <w:r w:rsidRPr="000353BF">
        <w:rPr>
          <w:rFonts w:ascii="Times" w:hAnsi="Times" w:cs="Times"/>
          <w:szCs w:val="32"/>
        </w:rPr>
        <w:t xml:space="preserve">Raoul </w:t>
      </w:r>
      <w:proofErr w:type="spellStart"/>
      <w:r w:rsidRPr="000353BF">
        <w:rPr>
          <w:rFonts w:ascii="Times" w:hAnsi="Times" w:cs="Times"/>
          <w:szCs w:val="32"/>
        </w:rPr>
        <w:t>Bott</w:t>
      </w:r>
      <w:proofErr w:type="spellEnd"/>
    </w:p>
    <w:p w14:paraId="5A39BBE3" w14:textId="77777777" w:rsidR="00C95E0C" w:rsidRDefault="00C95E0C" w:rsidP="00C95E0C">
      <w:pPr>
        <w:rPr>
          <w:b/>
        </w:rPr>
      </w:pPr>
    </w:p>
    <w:p w14:paraId="7BA12F9B" w14:textId="77777777" w:rsidR="00C95E0C" w:rsidRDefault="00C95E0C" w:rsidP="00C95E0C">
      <w:pPr>
        <w:rPr>
          <w:b/>
          <w:sz w:val="28"/>
          <w:szCs w:val="28"/>
        </w:rPr>
      </w:pPr>
      <w:r w:rsidRPr="00A94A47">
        <w:rPr>
          <w:b/>
          <w:sz w:val="28"/>
          <w:szCs w:val="28"/>
        </w:rPr>
        <w:t>Course Description</w:t>
      </w:r>
    </w:p>
    <w:p w14:paraId="41C8F396" w14:textId="77777777" w:rsidR="00C95E0C" w:rsidRDefault="00C95E0C" w:rsidP="00C95E0C">
      <w:pPr>
        <w:rPr>
          <w:b/>
          <w:sz w:val="28"/>
          <w:szCs w:val="28"/>
        </w:rPr>
      </w:pPr>
    </w:p>
    <w:p w14:paraId="0E7DD390" w14:textId="77777777" w:rsidR="00A46ED1" w:rsidRDefault="00C95E0C" w:rsidP="00C95E0C">
      <w:pPr>
        <w:rPr>
          <w:szCs w:val="28"/>
        </w:rPr>
      </w:pPr>
      <w:r>
        <w:rPr>
          <w:szCs w:val="28"/>
        </w:rPr>
        <w:t>Applied Math 40S is a course designed to prepare students for future university studies that are not focused on theoretical calculus. The course will focus on developing critical thinking skills in students through problem solving and data collection to analyze real-life situations.</w:t>
      </w:r>
      <w:r w:rsidR="00A46ED1">
        <w:rPr>
          <w:szCs w:val="28"/>
        </w:rPr>
        <w:t xml:space="preserve"> This course introduces students to the concepts of graphical analysis of relationships, and will begin with those that students are already somewhat familiar with. The final unit in the course will look at new types of relationships, and the functions that control their graphical behavior. </w:t>
      </w:r>
    </w:p>
    <w:p w14:paraId="72A3D3EC" w14:textId="77777777" w:rsidR="00F4006D" w:rsidRDefault="00F4006D" w:rsidP="00C95E0C">
      <w:pPr>
        <w:rPr>
          <w:szCs w:val="28"/>
        </w:rPr>
      </w:pPr>
    </w:p>
    <w:p w14:paraId="12F3A34F" w14:textId="77777777" w:rsidR="00F4006D" w:rsidRDefault="00F4006D" w:rsidP="00C95E0C">
      <w:pPr>
        <w:rPr>
          <w:szCs w:val="28"/>
        </w:rPr>
      </w:pPr>
      <w:r>
        <w:rPr>
          <w:szCs w:val="28"/>
        </w:rPr>
        <w:t>We will also spend a large portion of this course looking at some fundamental concepts in the world of finance, including investments, loans, taxes, and mortgages. The goal here is to have students learn the basics of fiscal responsibility, and begin to understand and recognize ways they can achieve financial balance currently as well as in the future.</w:t>
      </w:r>
    </w:p>
    <w:p w14:paraId="0D0B940D" w14:textId="77777777" w:rsidR="00C95E0C" w:rsidRDefault="00C95E0C" w:rsidP="00C95E0C">
      <w:pPr>
        <w:rPr>
          <w:szCs w:val="28"/>
        </w:rPr>
      </w:pPr>
    </w:p>
    <w:p w14:paraId="145A17DA" w14:textId="77777777" w:rsidR="00C95E0C" w:rsidRPr="00293976" w:rsidRDefault="00C95E0C" w:rsidP="00C95E0C">
      <w:pPr>
        <w:rPr>
          <w:szCs w:val="28"/>
        </w:rPr>
      </w:pPr>
      <w:r>
        <w:rPr>
          <w:szCs w:val="28"/>
        </w:rPr>
        <w:t xml:space="preserve">Technology is an integral component in the course, and students will be required to solve problems and model mathematical concepts with graphing calculators, spreadsheets, and other computer-based software. </w:t>
      </w:r>
      <w:r w:rsidR="00AF5510">
        <w:rPr>
          <w:szCs w:val="28"/>
        </w:rPr>
        <w:t>A TI-83 calculator is required for this course, and can be borrowed from the office for the year with a deposit of $75.</w:t>
      </w:r>
    </w:p>
    <w:p w14:paraId="44EAFD9C" w14:textId="125FDAAB" w:rsidR="00C95C9A" w:rsidRDefault="00C95C9A" w:rsidP="24A2A58C">
      <w:pPr>
        <w:rPr>
          <w:b/>
          <w:bCs/>
          <w:sz w:val="28"/>
          <w:szCs w:val="28"/>
        </w:rPr>
      </w:pPr>
    </w:p>
    <w:p w14:paraId="72F3E5F3" w14:textId="77777777" w:rsidR="00C95E0C" w:rsidRDefault="00C95E0C" w:rsidP="00C95E0C">
      <w:pPr>
        <w:rPr>
          <w:b/>
          <w:sz w:val="28"/>
          <w:szCs w:val="28"/>
        </w:rPr>
      </w:pPr>
      <w:r>
        <w:rPr>
          <w:b/>
          <w:sz w:val="28"/>
          <w:szCs w:val="28"/>
        </w:rPr>
        <w:t>Course Timeline</w:t>
      </w:r>
    </w:p>
    <w:p w14:paraId="3452D0A8" w14:textId="77777777" w:rsidR="00D44362" w:rsidRDefault="00C95C9A" w:rsidP="00C95E0C">
      <w:pPr>
        <w:rPr>
          <w:szCs w:val="28"/>
        </w:rPr>
      </w:pPr>
      <w:r>
        <w:rPr>
          <w:szCs w:val="28"/>
        </w:rPr>
        <w:t>Sept. 8 – 14</w:t>
      </w:r>
      <w:r w:rsidR="00D44362">
        <w:rPr>
          <w:szCs w:val="28"/>
        </w:rPr>
        <w:tab/>
      </w:r>
      <w:r w:rsidR="00D44362">
        <w:rPr>
          <w:szCs w:val="28"/>
        </w:rPr>
        <w:tab/>
        <w:t>12A.R.1 – Polynomia</w:t>
      </w:r>
      <w:r w:rsidR="004117AE">
        <w:rPr>
          <w:szCs w:val="28"/>
        </w:rPr>
        <w:t>l Functions</w:t>
      </w:r>
      <w:r w:rsidR="004117AE">
        <w:rPr>
          <w:szCs w:val="28"/>
        </w:rPr>
        <w:tab/>
      </w:r>
    </w:p>
    <w:p w14:paraId="3C670E4A" w14:textId="77777777" w:rsidR="00D44362" w:rsidRDefault="00C95C9A" w:rsidP="00C95E0C">
      <w:pPr>
        <w:rPr>
          <w:szCs w:val="28"/>
        </w:rPr>
      </w:pPr>
      <w:r>
        <w:rPr>
          <w:szCs w:val="28"/>
        </w:rPr>
        <w:t>Sept. 16</w:t>
      </w:r>
      <w:r w:rsidR="004117AE">
        <w:rPr>
          <w:szCs w:val="28"/>
        </w:rPr>
        <w:t xml:space="preserve"> – 25</w:t>
      </w:r>
      <w:r w:rsidR="00D44362">
        <w:rPr>
          <w:szCs w:val="28"/>
        </w:rPr>
        <w:tab/>
      </w:r>
      <w:r w:rsidR="00D44362">
        <w:rPr>
          <w:szCs w:val="28"/>
        </w:rPr>
        <w:tab/>
        <w:t>12A.R.3 – Periodic</w:t>
      </w:r>
      <w:r w:rsidR="004117AE">
        <w:rPr>
          <w:szCs w:val="28"/>
        </w:rPr>
        <w:t xml:space="preserve"> Functions </w:t>
      </w:r>
      <w:r w:rsidR="004117AE">
        <w:rPr>
          <w:szCs w:val="28"/>
        </w:rPr>
        <w:tab/>
      </w:r>
    </w:p>
    <w:p w14:paraId="412C6DC6" w14:textId="77777777" w:rsidR="00D44362" w:rsidRDefault="00C95C9A" w:rsidP="00C95E0C">
      <w:pPr>
        <w:rPr>
          <w:szCs w:val="28"/>
        </w:rPr>
      </w:pPr>
      <w:r>
        <w:rPr>
          <w:szCs w:val="28"/>
        </w:rPr>
        <w:t>Sept. 28</w:t>
      </w:r>
      <w:r w:rsidR="004117AE">
        <w:rPr>
          <w:szCs w:val="28"/>
        </w:rPr>
        <w:t xml:space="preserve"> – Nov. 6</w:t>
      </w:r>
      <w:r w:rsidR="00D44362">
        <w:rPr>
          <w:szCs w:val="28"/>
        </w:rPr>
        <w:t xml:space="preserve"> </w:t>
      </w:r>
      <w:r w:rsidR="00D44362">
        <w:rPr>
          <w:szCs w:val="28"/>
        </w:rPr>
        <w:tab/>
        <w:t>12A.FM.1, 2, &amp; 3 Finances &amp; T</w:t>
      </w:r>
      <w:r w:rsidR="004117AE">
        <w:rPr>
          <w:szCs w:val="28"/>
        </w:rPr>
        <w:t>axes</w:t>
      </w:r>
      <w:r w:rsidR="004117AE">
        <w:rPr>
          <w:szCs w:val="28"/>
        </w:rPr>
        <w:tab/>
      </w:r>
    </w:p>
    <w:p w14:paraId="4D635E8C" w14:textId="77777777" w:rsidR="00D44362" w:rsidRDefault="004117AE" w:rsidP="00C95E0C">
      <w:pPr>
        <w:rPr>
          <w:szCs w:val="28"/>
        </w:rPr>
      </w:pPr>
      <w:r>
        <w:rPr>
          <w:szCs w:val="28"/>
        </w:rPr>
        <w:t>Oct. 28</w:t>
      </w:r>
      <w:r w:rsidR="00D44362">
        <w:rPr>
          <w:szCs w:val="28"/>
        </w:rPr>
        <w:t xml:space="preserve"> – </w:t>
      </w:r>
      <w:r>
        <w:rPr>
          <w:szCs w:val="28"/>
        </w:rPr>
        <w:t xml:space="preserve">Nov. </w:t>
      </w:r>
      <w:r w:rsidR="00D44362">
        <w:rPr>
          <w:szCs w:val="28"/>
        </w:rPr>
        <w:t>9</w:t>
      </w:r>
      <w:r w:rsidR="00D44362">
        <w:rPr>
          <w:szCs w:val="28"/>
        </w:rPr>
        <w:tab/>
      </w:r>
      <w:r w:rsidR="00D44362">
        <w:rPr>
          <w:szCs w:val="28"/>
        </w:rPr>
        <w:tab/>
        <w:t>Career Life Project</w:t>
      </w:r>
      <w:r>
        <w:rPr>
          <w:szCs w:val="28"/>
        </w:rPr>
        <w:t xml:space="preserve"> </w:t>
      </w:r>
      <w:r>
        <w:rPr>
          <w:szCs w:val="28"/>
        </w:rPr>
        <w:tab/>
      </w:r>
      <w:r>
        <w:rPr>
          <w:szCs w:val="28"/>
        </w:rPr>
        <w:tab/>
      </w:r>
    </w:p>
    <w:p w14:paraId="758EBE0D" w14:textId="77777777" w:rsidR="00D44362" w:rsidRDefault="00C95C9A" w:rsidP="00C95E0C">
      <w:pPr>
        <w:rPr>
          <w:szCs w:val="28"/>
        </w:rPr>
      </w:pPr>
      <w:r>
        <w:rPr>
          <w:szCs w:val="28"/>
        </w:rPr>
        <w:lastRenderedPageBreak/>
        <w:t>Nov. 10 – 23</w:t>
      </w:r>
      <w:r w:rsidR="00D44362">
        <w:rPr>
          <w:szCs w:val="28"/>
        </w:rPr>
        <w:tab/>
      </w:r>
      <w:r w:rsidR="00D44362">
        <w:rPr>
          <w:szCs w:val="28"/>
        </w:rPr>
        <w:tab/>
        <w:t>12A.L.2 – Set Theory &amp; Logic</w:t>
      </w:r>
      <w:r w:rsidR="00D44362">
        <w:rPr>
          <w:szCs w:val="28"/>
        </w:rPr>
        <w:tab/>
      </w:r>
    </w:p>
    <w:p w14:paraId="46F13656" w14:textId="77777777" w:rsidR="00D44362" w:rsidRDefault="004117AE" w:rsidP="00C95E0C">
      <w:pPr>
        <w:rPr>
          <w:szCs w:val="28"/>
        </w:rPr>
      </w:pPr>
      <w:r>
        <w:rPr>
          <w:szCs w:val="28"/>
        </w:rPr>
        <w:t>Nov. 25</w:t>
      </w:r>
      <w:r w:rsidR="00C95C9A">
        <w:rPr>
          <w:szCs w:val="28"/>
        </w:rPr>
        <w:t xml:space="preserve"> – Dec. 11</w:t>
      </w:r>
      <w:r w:rsidR="00D44362">
        <w:rPr>
          <w:szCs w:val="28"/>
        </w:rPr>
        <w:t xml:space="preserve"> </w:t>
      </w:r>
      <w:r w:rsidR="00D44362">
        <w:rPr>
          <w:szCs w:val="28"/>
        </w:rPr>
        <w:tab/>
        <w:t>12A.P.1-6 – Probability</w:t>
      </w:r>
      <w:r w:rsidR="00D44362">
        <w:rPr>
          <w:szCs w:val="28"/>
        </w:rPr>
        <w:tab/>
      </w:r>
      <w:r w:rsidR="00D44362">
        <w:rPr>
          <w:szCs w:val="28"/>
        </w:rPr>
        <w:tab/>
      </w:r>
    </w:p>
    <w:p w14:paraId="5A43EFE9" w14:textId="77777777" w:rsidR="0021689D" w:rsidRDefault="00C95C9A" w:rsidP="00C95E0C">
      <w:pPr>
        <w:rPr>
          <w:szCs w:val="28"/>
        </w:rPr>
      </w:pPr>
      <w:r>
        <w:rPr>
          <w:szCs w:val="28"/>
        </w:rPr>
        <w:t>Dec. 14 – 18</w:t>
      </w:r>
      <w:r w:rsidR="0021689D">
        <w:rPr>
          <w:szCs w:val="28"/>
        </w:rPr>
        <w:t xml:space="preserve"> </w:t>
      </w:r>
      <w:r w:rsidR="0021689D">
        <w:rPr>
          <w:szCs w:val="28"/>
        </w:rPr>
        <w:tab/>
      </w:r>
      <w:r w:rsidR="0021689D">
        <w:rPr>
          <w:szCs w:val="28"/>
        </w:rPr>
        <w:tab/>
        <w:t>12A.D.1 – Design Problems</w:t>
      </w:r>
      <w:r>
        <w:rPr>
          <w:szCs w:val="28"/>
        </w:rPr>
        <w:tab/>
      </w:r>
      <w:r>
        <w:rPr>
          <w:szCs w:val="28"/>
        </w:rPr>
        <w:tab/>
      </w:r>
    </w:p>
    <w:p w14:paraId="70CBA09D" w14:textId="77777777" w:rsidR="0021689D" w:rsidRDefault="0021689D" w:rsidP="00C95E0C">
      <w:pPr>
        <w:rPr>
          <w:szCs w:val="28"/>
        </w:rPr>
      </w:pPr>
      <w:r>
        <w:rPr>
          <w:szCs w:val="28"/>
        </w:rPr>
        <w:tab/>
        <w:t>**Design &amp; Modelling Project completed over the brea</w:t>
      </w:r>
      <w:r w:rsidR="00C95C9A">
        <w:rPr>
          <w:szCs w:val="28"/>
        </w:rPr>
        <w:t xml:space="preserve">k.     </w:t>
      </w:r>
    </w:p>
    <w:p w14:paraId="1DB1A44E" w14:textId="77777777" w:rsidR="00D44362" w:rsidRDefault="00D44362" w:rsidP="00C95E0C">
      <w:pPr>
        <w:rPr>
          <w:szCs w:val="28"/>
        </w:rPr>
      </w:pPr>
      <w:r>
        <w:rPr>
          <w:szCs w:val="28"/>
        </w:rPr>
        <w:t>Jan</w:t>
      </w:r>
      <w:r w:rsidR="00C95C9A">
        <w:rPr>
          <w:szCs w:val="28"/>
        </w:rPr>
        <w:t>. 4</w:t>
      </w:r>
      <w:r w:rsidR="0079265A">
        <w:rPr>
          <w:szCs w:val="28"/>
        </w:rPr>
        <w:t xml:space="preserve"> – 24</w:t>
      </w:r>
      <w:r w:rsidR="0021689D">
        <w:rPr>
          <w:szCs w:val="28"/>
        </w:rPr>
        <w:t xml:space="preserve"> </w:t>
      </w:r>
      <w:r w:rsidR="0021689D">
        <w:rPr>
          <w:szCs w:val="28"/>
        </w:rPr>
        <w:tab/>
      </w:r>
      <w:r>
        <w:rPr>
          <w:szCs w:val="28"/>
        </w:rPr>
        <w:tab/>
        <w:t>12A.R.2 – Expon</w:t>
      </w:r>
      <w:r w:rsidR="00C95C9A">
        <w:rPr>
          <w:szCs w:val="28"/>
        </w:rPr>
        <w:t>ents &amp; Logs</w:t>
      </w:r>
      <w:r w:rsidR="00C95C9A">
        <w:rPr>
          <w:szCs w:val="28"/>
        </w:rPr>
        <w:tab/>
      </w:r>
      <w:r w:rsidR="00C95C9A">
        <w:rPr>
          <w:szCs w:val="28"/>
        </w:rPr>
        <w:tab/>
      </w:r>
    </w:p>
    <w:p w14:paraId="4B94D5A5" w14:textId="77777777" w:rsidR="00EA613D" w:rsidRPr="00F4006D" w:rsidRDefault="00EA613D" w:rsidP="00C95E0C">
      <w:pPr>
        <w:rPr>
          <w:i/>
          <w:szCs w:val="28"/>
        </w:rPr>
      </w:pPr>
    </w:p>
    <w:p w14:paraId="13D48836" w14:textId="77777777" w:rsidR="00C95E0C" w:rsidRPr="00CB3E05" w:rsidRDefault="00C95E0C" w:rsidP="00C95E0C">
      <w:r>
        <w:rPr>
          <w:b/>
          <w:sz w:val="28"/>
          <w:szCs w:val="28"/>
        </w:rPr>
        <w:t>Assessment</w:t>
      </w:r>
      <w:r w:rsidR="006270C1">
        <w:rPr>
          <w:b/>
          <w:sz w:val="28"/>
          <w:szCs w:val="28"/>
        </w:rPr>
        <w:t xml:space="preserve"> &amp; Evaluation</w:t>
      </w:r>
      <w:r w:rsidR="00CB3E05">
        <w:rPr>
          <w:b/>
          <w:sz w:val="28"/>
          <w:szCs w:val="28"/>
        </w:rPr>
        <w:t xml:space="preserve"> – </w:t>
      </w:r>
      <w:r w:rsidR="00CB3E05">
        <w:t xml:space="preserve">The curriculum is available at </w:t>
      </w:r>
      <w:hyperlink r:id="rId9" w:history="1">
        <w:r w:rsidR="00CB3E05" w:rsidRPr="00F54209">
          <w:rPr>
            <w:rStyle w:val="Hyperlink"/>
          </w:rPr>
          <w:t>https://www.edu.gov.mb.ca/k12/cur/index.html</w:t>
        </w:r>
      </w:hyperlink>
      <w:r w:rsidR="00CB3E05">
        <w:t xml:space="preserve"> </w:t>
      </w:r>
    </w:p>
    <w:p w14:paraId="3DEEC669" w14:textId="77777777" w:rsidR="00C95E0C" w:rsidRDefault="00C95E0C" w:rsidP="00C95E0C">
      <w:pPr>
        <w:rPr>
          <w:b/>
          <w:sz w:val="28"/>
          <w:szCs w:val="28"/>
        </w:rPr>
      </w:pPr>
    </w:p>
    <w:p w14:paraId="6EF3D5F9" w14:textId="77777777" w:rsidR="00923137" w:rsidRDefault="00923137" w:rsidP="00C95E0C">
      <w:pPr>
        <w:rPr>
          <w:szCs w:val="28"/>
        </w:rPr>
      </w:pPr>
      <w:r>
        <w:rPr>
          <w:szCs w:val="28"/>
        </w:rPr>
        <w:t>Course Work (</w:t>
      </w:r>
      <w:r w:rsidR="004474FC">
        <w:rPr>
          <w:szCs w:val="28"/>
        </w:rPr>
        <w:t>8</w:t>
      </w:r>
      <w:r w:rsidR="00C92E95">
        <w:rPr>
          <w:szCs w:val="28"/>
        </w:rPr>
        <w:t>0%</w:t>
      </w:r>
      <w:r>
        <w:rPr>
          <w:szCs w:val="28"/>
        </w:rPr>
        <w:t xml:space="preserve">) – Each outcome (or cluster of outcomes) will have a </w:t>
      </w:r>
      <w:r w:rsidR="00F975DD">
        <w:rPr>
          <w:szCs w:val="28"/>
        </w:rPr>
        <w:t xml:space="preserve">number of formative assessments to help students determine their level of understanding, as well as a </w:t>
      </w:r>
      <w:r>
        <w:rPr>
          <w:szCs w:val="28"/>
        </w:rPr>
        <w:t>final assessment that is weighted according to the amount of time allotted to that section of the course. There are also two major projects that will be completed in this course that will be assessed according to a class constructed rubric.</w:t>
      </w:r>
    </w:p>
    <w:p w14:paraId="3656B9AB" w14:textId="77777777" w:rsidR="00C92E95" w:rsidRDefault="00C92E95" w:rsidP="00C95E0C">
      <w:pPr>
        <w:rPr>
          <w:szCs w:val="28"/>
        </w:rPr>
      </w:pPr>
    </w:p>
    <w:p w14:paraId="33225396" w14:textId="77777777" w:rsidR="00C95E0C" w:rsidRDefault="00923137" w:rsidP="00C95E0C">
      <w:pPr>
        <w:rPr>
          <w:szCs w:val="28"/>
        </w:rPr>
      </w:pPr>
      <w:r>
        <w:rPr>
          <w:szCs w:val="28"/>
        </w:rPr>
        <w:t>Final Exam (</w:t>
      </w:r>
      <w:r w:rsidR="004474FC">
        <w:rPr>
          <w:szCs w:val="28"/>
        </w:rPr>
        <w:t>2</w:t>
      </w:r>
      <w:r w:rsidR="00C92E95">
        <w:rPr>
          <w:szCs w:val="28"/>
        </w:rPr>
        <w:t>0%</w:t>
      </w:r>
      <w:r w:rsidR="00284D9C">
        <w:rPr>
          <w:szCs w:val="28"/>
        </w:rPr>
        <w:t>) – This is a</w:t>
      </w:r>
      <w:r w:rsidR="0079265A">
        <w:rPr>
          <w:szCs w:val="28"/>
        </w:rPr>
        <w:t xml:space="preserve"> </w:t>
      </w:r>
      <w:r w:rsidR="00701BAA">
        <w:rPr>
          <w:szCs w:val="28"/>
        </w:rPr>
        <w:t xml:space="preserve">Provincial exam </w:t>
      </w:r>
      <w:r w:rsidR="0079265A">
        <w:rPr>
          <w:szCs w:val="28"/>
        </w:rPr>
        <w:t>in this course this year</w:t>
      </w:r>
      <w:r w:rsidR="00284D9C">
        <w:rPr>
          <w:szCs w:val="28"/>
        </w:rPr>
        <w:t xml:space="preserve"> which is scheduled for January 23</w:t>
      </w:r>
      <w:r w:rsidR="00284D9C" w:rsidRPr="00284D9C">
        <w:rPr>
          <w:szCs w:val="28"/>
          <w:vertAlign w:val="superscript"/>
        </w:rPr>
        <w:t>rd</w:t>
      </w:r>
      <w:r w:rsidR="00284D9C">
        <w:rPr>
          <w:szCs w:val="28"/>
        </w:rPr>
        <w:t>. The goal is to use the last couple of classes to review for the exam, provided the major topics in the course have been covered.</w:t>
      </w:r>
    </w:p>
    <w:p w14:paraId="45FB0818" w14:textId="77777777" w:rsidR="00C95E0C" w:rsidRDefault="00C95E0C" w:rsidP="00C95E0C">
      <w:pPr>
        <w:rPr>
          <w:szCs w:val="28"/>
        </w:rPr>
      </w:pPr>
    </w:p>
    <w:p w14:paraId="14193218" w14:textId="77777777" w:rsidR="00A46ED1" w:rsidRDefault="00A46ED1" w:rsidP="00A46ED1">
      <w:r>
        <w:rPr>
          <w:i/>
          <w:u w:val="single"/>
        </w:rPr>
        <w:t>Academic Dishonesty</w:t>
      </w:r>
      <w:r>
        <w:t xml:space="preserve"> – any act of cheating, plagiarizing, or copying of work by a student will result in stiff penalties. The first offense will be a choice of zero on the assignment or a redo at my convenience, as well as a letter sent home to your parents. The second offense will be an automatic zero, with a referral to administration for any further discipline. </w:t>
      </w:r>
    </w:p>
    <w:p w14:paraId="049F31CB" w14:textId="77777777" w:rsidR="00C95E0C" w:rsidRDefault="00C95E0C" w:rsidP="00C95E0C">
      <w:pPr>
        <w:rPr>
          <w:b/>
          <w:i/>
          <w:szCs w:val="28"/>
        </w:rPr>
      </w:pPr>
    </w:p>
    <w:p w14:paraId="23CC4199" w14:textId="77777777" w:rsidR="00C95E0C" w:rsidRDefault="00C95E0C" w:rsidP="00C95E0C">
      <w:pPr>
        <w:rPr>
          <w:szCs w:val="28"/>
        </w:rPr>
      </w:pPr>
      <w:r w:rsidRPr="00F975DD">
        <w:rPr>
          <w:i/>
          <w:szCs w:val="28"/>
          <w:u w:val="single"/>
        </w:rPr>
        <w:t xml:space="preserve">Late Assignments </w:t>
      </w:r>
      <w:r>
        <w:rPr>
          <w:szCs w:val="28"/>
        </w:rPr>
        <w:t xml:space="preserve">– </w:t>
      </w:r>
      <w:r w:rsidR="00F975DD">
        <w:rPr>
          <w:szCs w:val="28"/>
        </w:rPr>
        <w:t>There are no assignments in this course. Both major projects are due on or before the date set. Other than medical emergencies and prior arrangements, failure to do so will result in a grade of 0.</w:t>
      </w:r>
    </w:p>
    <w:p w14:paraId="53128261" w14:textId="77777777" w:rsidR="00F975DD" w:rsidRDefault="00F975DD" w:rsidP="00C95E0C">
      <w:pPr>
        <w:rPr>
          <w:szCs w:val="28"/>
        </w:rPr>
      </w:pPr>
    </w:p>
    <w:p w14:paraId="2B049C2B" w14:textId="77777777" w:rsidR="00F975DD" w:rsidRDefault="00F975DD" w:rsidP="00C95E0C">
      <w:pPr>
        <w:rPr>
          <w:szCs w:val="28"/>
        </w:rPr>
      </w:pPr>
      <w:r>
        <w:rPr>
          <w:i/>
          <w:szCs w:val="28"/>
          <w:u w:val="single"/>
        </w:rPr>
        <w:t>Missed Assessments &amp; Rewrites</w:t>
      </w:r>
      <w:r>
        <w:rPr>
          <w:szCs w:val="28"/>
        </w:rPr>
        <w:t xml:space="preserve"> – Any missed assessment will be given a grade of 0 unless valid reasons are given (</w:t>
      </w:r>
      <w:proofErr w:type="spellStart"/>
      <w:r w:rsidRPr="00F975DD">
        <w:rPr>
          <w:i/>
          <w:szCs w:val="28"/>
        </w:rPr>
        <w:t>eg</w:t>
      </w:r>
      <w:proofErr w:type="spellEnd"/>
      <w:r w:rsidRPr="00F975DD">
        <w:rPr>
          <w:i/>
          <w:szCs w:val="28"/>
        </w:rPr>
        <w:t xml:space="preserve">. </w:t>
      </w:r>
      <w:r>
        <w:rPr>
          <w:i/>
          <w:szCs w:val="28"/>
        </w:rPr>
        <w:t>hospitalization</w:t>
      </w:r>
      <w:r>
        <w:rPr>
          <w:szCs w:val="28"/>
        </w:rPr>
        <w:t xml:space="preserve">). A student who misses an assessment will be required to complete it during the lunch hour (or spare) </w:t>
      </w:r>
      <w:r w:rsidRPr="00963309">
        <w:rPr>
          <w:b/>
          <w:i/>
          <w:szCs w:val="28"/>
        </w:rPr>
        <w:t>on the day they return to school</w:t>
      </w:r>
      <w:r w:rsidRPr="00963309">
        <w:rPr>
          <w:b/>
          <w:szCs w:val="28"/>
        </w:rPr>
        <w:t xml:space="preserve">. </w:t>
      </w:r>
    </w:p>
    <w:p w14:paraId="62486C05" w14:textId="77777777" w:rsidR="00963309" w:rsidRDefault="00963309" w:rsidP="00C95E0C">
      <w:pPr>
        <w:rPr>
          <w:szCs w:val="28"/>
        </w:rPr>
      </w:pPr>
    </w:p>
    <w:p w14:paraId="35A2E828" w14:textId="77777777" w:rsidR="00C95E0C" w:rsidRDefault="00963309" w:rsidP="00C95E0C">
      <w:pPr>
        <w:rPr>
          <w:szCs w:val="28"/>
        </w:rPr>
      </w:pPr>
      <w:r>
        <w:rPr>
          <w:szCs w:val="28"/>
        </w:rPr>
        <w:t>Assessments can be rewritten upon the request of the student, but will only be granted after that student has earned the opportunity. This requires attendance at lunch (or spare) for extra help and practice, as well as multiple formative assessments in order to demonstrate sufficient understanding.</w:t>
      </w:r>
    </w:p>
    <w:sectPr w:rsidR="00C95E0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F1753" w14:textId="77777777" w:rsidR="00840FE0" w:rsidRDefault="00840FE0" w:rsidP="00AF5510">
      <w:r>
        <w:separator/>
      </w:r>
    </w:p>
  </w:endnote>
  <w:endnote w:type="continuationSeparator" w:id="0">
    <w:p w14:paraId="3F5E421A" w14:textId="77777777" w:rsidR="00840FE0" w:rsidRDefault="00840FE0" w:rsidP="00AF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24A2A58C" w14:paraId="03DD99F3" w14:textId="77777777" w:rsidTr="24A2A58C">
      <w:trPr>
        <w:trHeight w:val="300"/>
      </w:trPr>
      <w:tc>
        <w:tcPr>
          <w:tcW w:w="2880" w:type="dxa"/>
        </w:tcPr>
        <w:p w14:paraId="0BB4915E" w14:textId="614D76D2" w:rsidR="24A2A58C" w:rsidRDefault="24A2A58C" w:rsidP="24A2A58C">
          <w:pPr>
            <w:pStyle w:val="Header"/>
            <w:ind w:left="-115"/>
          </w:pPr>
        </w:p>
      </w:tc>
      <w:tc>
        <w:tcPr>
          <w:tcW w:w="2880" w:type="dxa"/>
        </w:tcPr>
        <w:p w14:paraId="53084416" w14:textId="023B2CD4" w:rsidR="24A2A58C" w:rsidRDefault="24A2A58C" w:rsidP="24A2A58C">
          <w:pPr>
            <w:pStyle w:val="Header"/>
            <w:jc w:val="center"/>
          </w:pPr>
        </w:p>
      </w:tc>
      <w:tc>
        <w:tcPr>
          <w:tcW w:w="2880" w:type="dxa"/>
        </w:tcPr>
        <w:p w14:paraId="74E6A944" w14:textId="70963EA6" w:rsidR="24A2A58C" w:rsidRDefault="24A2A58C" w:rsidP="24A2A58C">
          <w:pPr>
            <w:pStyle w:val="Header"/>
            <w:ind w:right="-115"/>
            <w:jc w:val="right"/>
          </w:pPr>
        </w:p>
      </w:tc>
    </w:tr>
  </w:tbl>
  <w:p w14:paraId="224170E6" w14:textId="7A6878F3" w:rsidR="24A2A58C" w:rsidRDefault="24A2A58C" w:rsidP="24A2A5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91D8E" w14:textId="77777777" w:rsidR="00840FE0" w:rsidRDefault="00840FE0" w:rsidP="00AF5510">
      <w:r>
        <w:separator/>
      </w:r>
    </w:p>
  </w:footnote>
  <w:footnote w:type="continuationSeparator" w:id="0">
    <w:p w14:paraId="67142987" w14:textId="77777777" w:rsidR="00840FE0" w:rsidRDefault="00840FE0" w:rsidP="00AF5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4E89" w14:textId="5F63700A" w:rsidR="24A2A58C" w:rsidRDefault="24A2A58C">
    <w:r>
      <w:t xml:space="preserve">Mr. </w:t>
    </w:r>
    <w:proofErr w:type="spellStart"/>
    <w:r>
      <w:t>Hazlewood</w:t>
    </w:r>
    <w:proofErr w:type="spellEnd"/>
    <w:r>
      <w:tab/>
      <w:t xml:space="preserve">          </w:t>
    </w:r>
    <w:r>
      <w:tab/>
    </w:r>
    <w:r>
      <w:tab/>
    </w:r>
    <w:r>
      <w:tab/>
    </w:r>
    <w:r>
      <w:tab/>
    </w:r>
    <w:r>
      <w:tab/>
    </w:r>
    <w:r>
      <w:tab/>
    </w:r>
    <w:hyperlink r:id="rId1">
      <w:r w:rsidRPr="24A2A58C">
        <w:rPr>
          <w:rStyle w:val="Hyperlink"/>
        </w:rPr>
        <w:t>mhazlewood@trsd.ca</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20F0"/>
    <w:multiLevelType w:val="hybridMultilevel"/>
    <w:tmpl w:val="1EB8DD3A"/>
    <w:lvl w:ilvl="0" w:tplc="D7905B7C">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4E05843"/>
    <w:multiLevelType w:val="hybridMultilevel"/>
    <w:tmpl w:val="9C7E0842"/>
    <w:lvl w:ilvl="0" w:tplc="6A9E94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A0431"/>
    <w:multiLevelType w:val="hybridMultilevel"/>
    <w:tmpl w:val="DFE4B92E"/>
    <w:lvl w:ilvl="0" w:tplc="34645380">
      <w:numFmt w:val="bullet"/>
      <w:lvlText w:val="-"/>
      <w:lvlJc w:val="left"/>
      <w:pPr>
        <w:ind w:left="3960" w:hanging="360"/>
      </w:pPr>
      <w:rPr>
        <w:rFonts w:ascii="Times" w:eastAsia="Times New Roman" w:hAnsi="Times" w:cs="Times"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47"/>
    <w:rsid w:val="000362D1"/>
    <w:rsid w:val="000D7200"/>
    <w:rsid w:val="0011111F"/>
    <w:rsid w:val="00190A57"/>
    <w:rsid w:val="00194324"/>
    <w:rsid w:val="00197BFB"/>
    <w:rsid w:val="0021471A"/>
    <w:rsid w:val="0021689D"/>
    <w:rsid w:val="00284D9C"/>
    <w:rsid w:val="002B1A67"/>
    <w:rsid w:val="002E352F"/>
    <w:rsid w:val="00411080"/>
    <w:rsid w:val="004117AE"/>
    <w:rsid w:val="004474FC"/>
    <w:rsid w:val="006270C1"/>
    <w:rsid w:val="006877C1"/>
    <w:rsid w:val="006A1A82"/>
    <w:rsid w:val="006B775A"/>
    <w:rsid w:val="00701BAA"/>
    <w:rsid w:val="00744E59"/>
    <w:rsid w:val="00771416"/>
    <w:rsid w:val="00783A21"/>
    <w:rsid w:val="0079265A"/>
    <w:rsid w:val="007B6951"/>
    <w:rsid w:val="00800465"/>
    <w:rsid w:val="00840FE0"/>
    <w:rsid w:val="0089232B"/>
    <w:rsid w:val="00923137"/>
    <w:rsid w:val="00930545"/>
    <w:rsid w:val="00963309"/>
    <w:rsid w:val="009676CE"/>
    <w:rsid w:val="00980508"/>
    <w:rsid w:val="00A43099"/>
    <w:rsid w:val="00A46ED1"/>
    <w:rsid w:val="00A52B27"/>
    <w:rsid w:val="00A94A47"/>
    <w:rsid w:val="00AC2C67"/>
    <w:rsid w:val="00AF5510"/>
    <w:rsid w:val="00C07A0E"/>
    <w:rsid w:val="00C574E3"/>
    <w:rsid w:val="00C66146"/>
    <w:rsid w:val="00C92E95"/>
    <w:rsid w:val="00C95C9A"/>
    <w:rsid w:val="00C95E0C"/>
    <w:rsid w:val="00CB3E05"/>
    <w:rsid w:val="00CF02DD"/>
    <w:rsid w:val="00D44362"/>
    <w:rsid w:val="00E210AB"/>
    <w:rsid w:val="00E47602"/>
    <w:rsid w:val="00E74472"/>
    <w:rsid w:val="00EA613D"/>
    <w:rsid w:val="00EF0DD2"/>
    <w:rsid w:val="00F12F61"/>
    <w:rsid w:val="00F2203E"/>
    <w:rsid w:val="00F4006D"/>
    <w:rsid w:val="00F43E05"/>
    <w:rsid w:val="00F66D68"/>
    <w:rsid w:val="00F76F54"/>
    <w:rsid w:val="00F9164B"/>
    <w:rsid w:val="00F975DD"/>
    <w:rsid w:val="24A2A58C"/>
    <w:rsid w:val="38DE216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BB9DE"/>
  <w15:chartTrackingRefBased/>
  <w15:docId w15:val="{9B3E4E3F-10F1-4A0E-9A33-2C0CB779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4A47"/>
    <w:rPr>
      <w:color w:val="0000FF"/>
      <w:u w:val="single"/>
    </w:rPr>
  </w:style>
  <w:style w:type="character" w:styleId="FollowedHyperlink">
    <w:name w:val="FollowedHyperlink"/>
    <w:rsid w:val="00293976"/>
    <w:rPr>
      <w:color w:val="800080"/>
      <w:u w:val="single"/>
    </w:rPr>
  </w:style>
  <w:style w:type="paragraph" w:styleId="BalloonText">
    <w:name w:val="Balloon Text"/>
    <w:basedOn w:val="Normal"/>
    <w:link w:val="BalloonTextChar"/>
    <w:rsid w:val="00C574E3"/>
    <w:rPr>
      <w:rFonts w:ascii="Tahoma" w:hAnsi="Tahoma" w:cs="Tahoma"/>
      <w:sz w:val="16"/>
      <w:szCs w:val="16"/>
    </w:rPr>
  </w:style>
  <w:style w:type="character" w:customStyle="1" w:styleId="BalloonTextChar">
    <w:name w:val="Balloon Text Char"/>
    <w:link w:val="BalloonText"/>
    <w:rsid w:val="00C574E3"/>
    <w:rPr>
      <w:rFonts w:ascii="Tahoma" w:hAnsi="Tahoma" w:cs="Tahoma"/>
      <w:sz w:val="16"/>
      <w:szCs w:val="16"/>
    </w:rPr>
  </w:style>
  <w:style w:type="paragraph" w:styleId="Header">
    <w:name w:val="header"/>
    <w:basedOn w:val="Normal"/>
    <w:link w:val="HeaderChar"/>
    <w:rsid w:val="00AF5510"/>
    <w:pPr>
      <w:tabs>
        <w:tab w:val="center" w:pos="4680"/>
        <w:tab w:val="right" w:pos="9360"/>
      </w:tabs>
    </w:pPr>
  </w:style>
  <w:style w:type="character" w:customStyle="1" w:styleId="HeaderChar">
    <w:name w:val="Header Char"/>
    <w:link w:val="Header"/>
    <w:rsid w:val="00AF5510"/>
    <w:rPr>
      <w:sz w:val="24"/>
      <w:szCs w:val="24"/>
    </w:rPr>
  </w:style>
  <w:style w:type="paragraph" w:styleId="Footer">
    <w:name w:val="footer"/>
    <w:basedOn w:val="Normal"/>
    <w:link w:val="FooterChar"/>
    <w:rsid w:val="00AF5510"/>
    <w:pPr>
      <w:tabs>
        <w:tab w:val="center" w:pos="4680"/>
        <w:tab w:val="right" w:pos="9360"/>
      </w:tabs>
    </w:pPr>
  </w:style>
  <w:style w:type="character" w:customStyle="1" w:styleId="FooterChar">
    <w:name w:val="Footer Char"/>
    <w:link w:val="Footer"/>
    <w:rsid w:val="00AF5510"/>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du.gov.mb.ca/k12/cur/index.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hazlewood@tr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A2BAB6407AC44B86F6D976E463E0CB" ma:contentTypeVersion="17" ma:contentTypeDescription="Create a new document." ma:contentTypeScope="" ma:versionID="9e84c920ff232454156f7e02dc87ac22">
  <xsd:schema xmlns:xsd="http://www.w3.org/2001/XMLSchema" xmlns:xs="http://www.w3.org/2001/XMLSchema" xmlns:p="http://schemas.microsoft.com/office/2006/metadata/properties" xmlns:ns3="17aadd58-4f3d-42f1-bcd8-d70b04b82cf2" xmlns:ns4="4cd99989-8b4b-4fdb-84e8-995da8d13e99" targetNamespace="http://schemas.microsoft.com/office/2006/metadata/properties" ma:root="true" ma:fieldsID="df8df3dd84423d2e8685c9bf9e86d319" ns3:_="" ns4:_="">
    <xsd:import namespace="17aadd58-4f3d-42f1-bcd8-d70b04b82cf2"/>
    <xsd:import namespace="4cd99989-8b4b-4fdb-84e8-995da8d13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add58-4f3d-42f1-bcd8-d70b04b82c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99989-8b4b-4fdb-84e8-995da8d13e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98687-72E4-4DF9-A33A-5243EF792553}">
  <ds:schemaRefs>
    <ds:schemaRef ds:uri="http://schemas.microsoft.com/sharepoint/v3/contenttype/forms"/>
  </ds:schemaRefs>
</ds:datastoreItem>
</file>

<file path=customXml/itemProps2.xml><?xml version="1.0" encoding="utf-8"?>
<ds:datastoreItem xmlns:ds="http://schemas.openxmlformats.org/officeDocument/2006/customXml" ds:itemID="{B98076B6-5E08-4905-8A8F-3B1CEF3A5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add58-4f3d-42f1-bcd8-d70b04b82cf2"/>
    <ds:schemaRef ds:uri="4cd99989-8b4b-4fdb-84e8-995da8d13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Mr</vt:lpstr>
    </vt:vector>
  </TitlesOfParts>
  <Company>TRSD</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TRDS</dc:creator>
  <cp:keywords/>
  <dc:description/>
  <cp:lastModifiedBy>Cara Zurzolo</cp:lastModifiedBy>
  <cp:revision>2</cp:revision>
  <cp:lastPrinted>2016-09-04T19:50:00Z</cp:lastPrinted>
  <dcterms:created xsi:type="dcterms:W3CDTF">2025-09-12T02:55:00Z</dcterms:created>
  <dcterms:modified xsi:type="dcterms:W3CDTF">2025-09-12T02:55:00Z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0x01010036A2BAB6407AC44B86F6D976E463E0CB</vt:lpwstr>
  </property>
  <property fmtid="{D5CDD505-2E9C-101B-9397-08002B2CF9AE}" pid="3" name="_activity">
    <vt:lpwstr/>
  </property>
</Properties>
</file>