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57" w:rsidRPr="002408DC" w:rsidRDefault="00BE4A57" w:rsidP="00BE4A57">
      <w:pPr>
        <w:spacing w:after="0"/>
        <w:jc w:val="center"/>
        <w:rPr>
          <w:rFonts w:cstheme="minorHAnsi"/>
          <w:i/>
          <w:sz w:val="36"/>
          <w:szCs w:val="36"/>
        </w:rPr>
      </w:pPr>
      <w:bookmarkStart w:id="0" w:name="_GoBack"/>
      <w:bookmarkEnd w:id="0"/>
      <w:r w:rsidRPr="002408DC">
        <w:rPr>
          <w:rFonts w:asciiTheme="majorHAnsi" w:hAnsiTheme="majorHAnsi" w:cstheme="majorHAnsi"/>
          <w:sz w:val="36"/>
          <w:szCs w:val="36"/>
        </w:rPr>
        <w:t>Year</w:t>
      </w:r>
      <w:r w:rsidRPr="00AE3191">
        <w:rPr>
          <w:rFonts w:asciiTheme="majorHAnsi" w:hAnsiTheme="majorHAnsi" w:cstheme="majorHAnsi"/>
          <w:i/>
          <w:sz w:val="36"/>
          <w:szCs w:val="36"/>
        </w:rPr>
        <w:t xml:space="preserve"> </w:t>
      </w:r>
      <w:r w:rsidRPr="00AE3191">
        <w:rPr>
          <w:rFonts w:asciiTheme="majorHAnsi" w:hAnsiTheme="majorHAnsi" w:cstheme="majorHAnsi"/>
          <w:sz w:val="36"/>
          <w:szCs w:val="36"/>
        </w:rPr>
        <w:t>Plan</w:t>
      </w:r>
    </w:p>
    <w:p w:rsidR="00BE4A57" w:rsidRPr="002408DC" w:rsidRDefault="00BE4A57" w:rsidP="00BE4A57">
      <w:pPr>
        <w:spacing w:after="0" w:line="240" w:lineRule="auto"/>
        <w:jc w:val="center"/>
        <w:rPr>
          <w:rFonts w:cstheme="minorHAnsi"/>
          <w:sz w:val="28"/>
          <w:szCs w:val="28"/>
        </w:rPr>
      </w:pPr>
      <w:r w:rsidRPr="002408DC">
        <w:rPr>
          <w:rFonts w:cstheme="minorHAnsi"/>
          <w:sz w:val="28"/>
          <w:szCs w:val="28"/>
        </w:rPr>
        <w:t>Susanne Wilkinson</w:t>
      </w:r>
    </w:p>
    <w:p w:rsidR="00BE4A57" w:rsidRPr="002408DC" w:rsidRDefault="00BE4A57" w:rsidP="00BE4A57">
      <w:pPr>
        <w:spacing w:after="0" w:line="240" w:lineRule="auto"/>
        <w:jc w:val="center"/>
        <w:rPr>
          <w:rFonts w:cstheme="minorHAnsi"/>
          <w:sz w:val="28"/>
          <w:szCs w:val="28"/>
        </w:rPr>
      </w:pPr>
      <w:r w:rsidRPr="002408DC">
        <w:rPr>
          <w:rFonts w:cstheme="minorHAnsi"/>
          <w:sz w:val="28"/>
          <w:szCs w:val="28"/>
        </w:rPr>
        <w:t>Grade 3</w:t>
      </w:r>
    </w:p>
    <w:p w:rsidR="005E3F56" w:rsidRPr="002408DC" w:rsidRDefault="005E3F56" w:rsidP="00BE4A57">
      <w:pPr>
        <w:spacing w:after="0" w:line="240" w:lineRule="auto"/>
        <w:jc w:val="center"/>
        <w:rPr>
          <w:rFonts w:cstheme="minorHAnsi"/>
          <w:sz w:val="28"/>
          <w:szCs w:val="28"/>
        </w:rPr>
      </w:pPr>
    </w:p>
    <w:p w:rsidR="00BE4A57" w:rsidRPr="002408DC" w:rsidRDefault="00BE4A57" w:rsidP="00BE4A57">
      <w:pPr>
        <w:spacing w:line="240" w:lineRule="auto"/>
        <w:rPr>
          <w:rFonts w:cstheme="minorHAnsi"/>
          <w:sz w:val="32"/>
          <w:szCs w:val="32"/>
        </w:rPr>
      </w:pPr>
      <w:r w:rsidRPr="002408DC">
        <w:rPr>
          <w:rFonts w:cstheme="minorHAnsi"/>
          <w:sz w:val="32"/>
          <w:szCs w:val="32"/>
          <w:u w:val="single"/>
        </w:rPr>
        <w:t>Language Arts</w:t>
      </w:r>
    </w:p>
    <w:p w:rsidR="00BE4A57" w:rsidRPr="002408DC" w:rsidRDefault="00BE4A57" w:rsidP="00BE4A57">
      <w:pPr>
        <w:spacing w:line="240" w:lineRule="auto"/>
        <w:rPr>
          <w:rFonts w:cstheme="minorHAnsi"/>
          <w:sz w:val="24"/>
          <w:szCs w:val="24"/>
        </w:rPr>
      </w:pPr>
      <w:r w:rsidRPr="002408DC">
        <w:rPr>
          <w:rFonts w:cstheme="minorHAnsi"/>
          <w:sz w:val="24"/>
          <w:szCs w:val="24"/>
        </w:rPr>
        <w:t>Students will be engaged in a variety of units throughout the year. Language Arts will be incorporated througho</w:t>
      </w:r>
      <w:r w:rsidR="00420B8D">
        <w:rPr>
          <w:rFonts w:cstheme="minorHAnsi"/>
          <w:sz w:val="24"/>
          <w:szCs w:val="24"/>
        </w:rPr>
        <w:t xml:space="preserve">ut other subject areas. Daily 5, </w:t>
      </w:r>
      <w:r w:rsidRPr="002408DC">
        <w:rPr>
          <w:rFonts w:cstheme="minorHAnsi"/>
          <w:sz w:val="24"/>
          <w:szCs w:val="24"/>
        </w:rPr>
        <w:t>which is a daily reading and writing program will be implemented. During these times students will be busy completing meaningful literacy tasks. Students will build stamina in reading and writing, work with spelling words on a daily basis and work towards independent work habits. The Daily 5 consists of:</w:t>
      </w:r>
    </w:p>
    <w:p w:rsidR="00BE4A57" w:rsidRPr="002408DC" w:rsidRDefault="00BE4A57" w:rsidP="00BE4A57">
      <w:pPr>
        <w:pStyle w:val="ListParagraph"/>
        <w:numPr>
          <w:ilvl w:val="0"/>
          <w:numId w:val="1"/>
        </w:numPr>
        <w:spacing w:line="240" w:lineRule="auto"/>
        <w:rPr>
          <w:rFonts w:cstheme="minorHAnsi"/>
          <w:sz w:val="24"/>
          <w:szCs w:val="24"/>
        </w:rPr>
      </w:pPr>
      <w:r w:rsidRPr="002408DC">
        <w:rPr>
          <w:rFonts w:cstheme="minorHAnsi"/>
          <w:sz w:val="24"/>
          <w:szCs w:val="24"/>
        </w:rPr>
        <w:t>Read to self</w:t>
      </w:r>
    </w:p>
    <w:p w:rsidR="00BE4A57" w:rsidRPr="002408DC" w:rsidRDefault="00BE4A57" w:rsidP="00BE4A57">
      <w:pPr>
        <w:pStyle w:val="ListParagraph"/>
        <w:numPr>
          <w:ilvl w:val="0"/>
          <w:numId w:val="1"/>
        </w:numPr>
        <w:spacing w:line="240" w:lineRule="auto"/>
        <w:rPr>
          <w:rFonts w:cstheme="minorHAnsi"/>
          <w:sz w:val="24"/>
          <w:szCs w:val="24"/>
        </w:rPr>
      </w:pPr>
      <w:r w:rsidRPr="002408DC">
        <w:rPr>
          <w:rFonts w:cstheme="minorHAnsi"/>
          <w:sz w:val="24"/>
          <w:szCs w:val="24"/>
        </w:rPr>
        <w:t>Work on Writing</w:t>
      </w:r>
    </w:p>
    <w:p w:rsidR="00BE4A57" w:rsidRPr="002408DC" w:rsidRDefault="00BE4A57" w:rsidP="00BE4A57">
      <w:pPr>
        <w:pStyle w:val="ListParagraph"/>
        <w:numPr>
          <w:ilvl w:val="0"/>
          <w:numId w:val="1"/>
        </w:numPr>
        <w:spacing w:line="240" w:lineRule="auto"/>
        <w:rPr>
          <w:rFonts w:cstheme="minorHAnsi"/>
          <w:sz w:val="24"/>
          <w:szCs w:val="24"/>
        </w:rPr>
      </w:pPr>
      <w:r w:rsidRPr="002408DC">
        <w:rPr>
          <w:rFonts w:cstheme="minorHAnsi"/>
          <w:sz w:val="24"/>
          <w:szCs w:val="24"/>
        </w:rPr>
        <w:t>Word Work</w:t>
      </w:r>
    </w:p>
    <w:p w:rsidR="00BE4A57" w:rsidRPr="002408DC" w:rsidRDefault="00BE4A57" w:rsidP="00BE4A57">
      <w:pPr>
        <w:pStyle w:val="ListParagraph"/>
        <w:numPr>
          <w:ilvl w:val="0"/>
          <w:numId w:val="1"/>
        </w:numPr>
        <w:spacing w:line="240" w:lineRule="auto"/>
        <w:rPr>
          <w:rFonts w:cstheme="minorHAnsi"/>
          <w:sz w:val="24"/>
          <w:szCs w:val="24"/>
        </w:rPr>
      </w:pPr>
      <w:r w:rsidRPr="002408DC">
        <w:rPr>
          <w:rFonts w:cstheme="minorHAnsi"/>
          <w:sz w:val="24"/>
          <w:szCs w:val="24"/>
        </w:rPr>
        <w:t>Listen to Reading</w:t>
      </w:r>
    </w:p>
    <w:p w:rsidR="00BE4A57" w:rsidRPr="002408DC" w:rsidRDefault="00BE4A57" w:rsidP="00BE4A57">
      <w:pPr>
        <w:pStyle w:val="ListParagraph"/>
        <w:numPr>
          <w:ilvl w:val="0"/>
          <w:numId w:val="1"/>
        </w:numPr>
        <w:spacing w:line="240" w:lineRule="auto"/>
        <w:rPr>
          <w:rFonts w:cstheme="minorHAnsi"/>
          <w:sz w:val="24"/>
          <w:szCs w:val="24"/>
        </w:rPr>
      </w:pPr>
      <w:r w:rsidRPr="002408DC">
        <w:rPr>
          <w:rFonts w:cstheme="minorHAnsi"/>
          <w:sz w:val="24"/>
          <w:szCs w:val="24"/>
        </w:rPr>
        <w:t>Read to Someone</w:t>
      </w:r>
    </w:p>
    <w:p w:rsidR="00BE4A57" w:rsidRPr="002408DC" w:rsidRDefault="00BE4A57" w:rsidP="00BE4A57">
      <w:pPr>
        <w:pStyle w:val="ListParagraph"/>
        <w:spacing w:line="240" w:lineRule="auto"/>
        <w:rPr>
          <w:rFonts w:cstheme="minorHAnsi"/>
          <w:sz w:val="28"/>
          <w:szCs w:val="28"/>
        </w:rPr>
      </w:pPr>
    </w:p>
    <w:p w:rsidR="00BE4A57" w:rsidRPr="002408DC" w:rsidRDefault="00BE4A57" w:rsidP="00BE4A57">
      <w:pPr>
        <w:pStyle w:val="ListParagraph"/>
        <w:spacing w:line="240" w:lineRule="auto"/>
        <w:rPr>
          <w:rFonts w:cstheme="minorHAnsi"/>
          <w:i/>
          <w:sz w:val="28"/>
          <w:szCs w:val="28"/>
        </w:rPr>
      </w:pPr>
    </w:p>
    <w:p w:rsidR="00BE4A57" w:rsidRPr="002408DC" w:rsidRDefault="00BE4A57" w:rsidP="00BE4A57">
      <w:pPr>
        <w:pStyle w:val="ListParagraph"/>
        <w:spacing w:line="240" w:lineRule="auto"/>
        <w:rPr>
          <w:rFonts w:cstheme="minorHAnsi"/>
          <w:sz w:val="28"/>
          <w:szCs w:val="28"/>
        </w:rPr>
      </w:pPr>
      <w:r w:rsidRPr="002408DC">
        <w:rPr>
          <w:rFonts w:cstheme="minorHAnsi"/>
          <w:sz w:val="28"/>
          <w:szCs w:val="28"/>
        </w:rPr>
        <w:t>During the Daily 5 program</w:t>
      </w:r>
      <w:r w:rsidR="005E3F56" w:rsidRPr="002408DC">
        <w:rPr>
          <w:rFonts w:cstheme="minorHAnsi"/>
          <w:sz w:val="28"/>
          <w:szCs w:val="28"/>
        </w:rPr>
        <w:t>,</w:t>
      </w:r>
      <w:r w:rsidRPr="002408DC">
        <w:rPr>
          <w:rFonts w:cstheme="minorHAnsi"/>
          <w:sz w:val="28"/>
          <w:szCs w:val="28"/>
        </w:rPr>
        <w:t xml:space="preserve"> the following will take place.</w:t>
      </w:r>
    </w:p>
    <w:p w:rsidR="00BE4A57" w:rsidRPr="002408DC" w:rsidRDefault="00BE4A57" w:rsidP="00BE4A57">
      <w:pPr>
        <w:pStyle w:val="ListParagraph"/>
        <w:spacing w:line="240" w:lineRule="auto"/>
        <w:rPr>
          <w:rFonts w:cstheme="minorHAnsi"/>
          <w:b/>
          <w:sz w:val="24"/>
          <w:szCs w:val="24"/>
        </w:rPr>
        <w:sectPr w:rsidR="00BE4A57" w:rsidRPr="002408DC">
          <w:pgSz w:w="12240" w:h="15840"/>
          <w:pgMar w:top="1440" w:right="1440" w:bottom="1440" w:left="1440" w:header="708" w:footer="708" w:gutter="0"/>
          <w:cols w:space="708"/>
          <w:docGrid w:linePitch="360"/>
        </w:sectPr>
      </w:pPr>
    </w:p>
    <w:p w:rsidR="00BE4A57" w:rsidRPr="002408DC" w:rsidRDefault="00BE4A57" w:rsidP="00BE4A57">
      <w:pPr>
        <w:pStyle w:val="ListParagraph"/>
        <w:spacing w:line="240" w:lineRule="auto"/>
        <w:rPr>
          <w:rFonts w:cstheme="minorHAnsi"/>
          <w:b/>
          <w:sz w:val="24"/>
          <w:szCs w:val="24"/>
        </w:rPr>
      </w:pPr>
    </w:p>
    <w:p w:rsidR="00BE4A57" w:rsidRPr="002408DC" w:rsidRDefault="00BE4A57" w:rsidP="00BE4A57">
      <w:pPr>
        <w:pStyle w:val="ListParagraph"/>
        <w:numPr>
          <w:ilvl w:val="0"/>
          <w:numId w:val="2"/>
        </w:numPr>
        <w:spacing w:line="240" w:lineRule="auto"/>
        <w:rPr>
          <w:rFonts w:cstheme="minorHAnsi"/>
          <w:sz w:val="24"/>
          <w:szCs w:val="24"/>
        </w:rPr>
        <w:sectPr w:rsidR="00BE4A57" w:rsidRPr="002408DC" w:rsidSect="00D068BD">
          <w:type w:val="continuous"/>
          <w:pgSz w:w="12240" w:h="15840"/>
          <w:pgMar w:top="1440" w:right="1440" w:bottom="1440" w:left="1440" w:header="708" w:footer="708" w:gutter="0"/>
          <w:cols w:num="2" w:space="708"/>
          <w:docGrid w:linePitch="360"/>
        </w:sectPr>
      </w:pP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lastRenderedPageBreak/>
        <w:t>Literacy Place (guided reading)</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Building Spelling Skills</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Handwriting without Tears</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Poetry</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Silent Reading</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Morning Message</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Journal Writing/Building Writers</w:t>
      </w:r>
    </w:p>
    <w:p w:rsidR="00D353B8" w:rsidRPr="002408DC" w:rsidRDefault="00D353B8" w:rsidP="00BE4A57">
      <w:pPr>
        <w:pStyle w:val="ListParagraph"/>
        <w:numPr>
          <w:ilvl w:val="0"/>
          <w:numId w:val="2"/>
        </w:numPr>
        <w:spacing w:line="240" w:lineRule="auto"/>
        <w:rPr>
          <w:rFonts w:cstheme="minorHAnsi"/>
          <w:sz w:val="24"/>
          <w:szCs w:val="24"/>
        </w:rPr>
      </w:pPr>
      <w:r w:rsidRPr="002408DC">
        <w:rPr>
          <w:rFonts w:cstheme="minorHAnsi"/>
          <w:sz w:val="24"/>
          <w:szCs w:val="24"/>
        </w:rPr>
        <w:t xml:space="preserve">A-Z reading </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lastRenderedPageBreak/>
        <w:t xml:space="preserve">Writer’s Workshop </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Novel Study</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Benchmarking</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Buddy Reading</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Letter Writing</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Read Aloud</w:t>
      </w:r>
    </w:p>
    <w:p w:rsidR="00BE4A57" w:rsidRPr="002408DC" w:rsidRDefault="00BE4A57" w:rsidP="00BE4A57">
      <w:pPr>
        <w:pStyle w:val="ListParagraph"/>
        <w:numPr>
          <w:ilvl w:val="0"/>
          <w:numId w:val="2"/>
        </w:numPr>
        <w:spacing w:line="240" w:lineRule="auto"/>
        <w:rPr>
          <w:rFonts w:cstheme="minorHAnsi"/>
          <w:sz w:val="24"/>
          <w:szCs w:val="24"/>
        </w:rPr>
      </w:pPr>
      <w:r w:rsidRPr="002408DC">
        <w:rPr>
          <w:rFonts w:cstheme="minorHAnsi"/>
          <w:sz w:val="24"/>
          <w:szCs w:val="24"/>
        </w:rPr>
        <w:t>Genius hour</w:t>
      </w:r>
    </w:p>
    <w:p w:rsidR="00BE4A57" w:rsidRPr="002408DC" w:rsidRDefault="00BE4A57" w:rsidP="00BE4A57">
      <w:pPr>
        <w:spacing w:line="240" w:lineRule="auto"/>
        <w:rPr>
          <w:rFonts w:cstheme="minorHAnsi"/>
          <w:sz w:val="24"/>
          <w:szCs w:val="24"/>
        </w:rPr>
        <w:sectPr w:rsidR="00BE4A57" w:rsidRPr="002408DC" w:rsidSect="0013209C">
          <w:type w:val="continuous"/>
          <w:pgSz w:w="12240" w:h="15840"/>
          <w:pgMar w:top="1440" w:right="1440" w:bottom="1440" w:left="1440" w:header="708" w:footer="708" w:gutter="0"/>
          <w:cols w:num="2" w:space="708"/>
          <w:docGrid w:linePitch="360"/>
        </w:sectPr>
      </w:pPr>
    </w:p>
    <w:p w:rsidR="00BE4A57" w:rsidRPr="002408DC" w:rsidRDefault="00BE4A57" w:rsidP="00BE4A57">
      <w:pPr>
        <w:spacing w:line="240" w:lineRule="auto"/>
        <w:rPr>
          <w:rFonts w:cstheme="minorHAnsi"/>
          <w:sz w:val="24"/>
          <w:szCs w:val="24"/>
        </w:rPr>
      </w:pPr>
    </w:p>
    <w:p w:rsidR="00BE4A57" w:rsidRPr="002408DC" w:rsidRDefault="00BE4A57" w:rsidP="00BE4A57">
      <w:pPr>
        <w:spacing w:line="240" w:lineRule="auto"/>
        <w:rPr>
          <w:rFonts w:cstheme="minorHAnsi"/>
          <w:sz w:val="24"/>
          <w:szCs w:val="24"/>
        </w:rPr>
      </w:pPr>
      <w:r w:rsidRPr="002408DC">
        <w:rPr>
          <w:rFonts w:cstheme="minorHAnsi"/>
          <w:sz w:val="24"/>
          <w:szCs w:val="24"/>
        </w:rPr>
        <w:t>Genius hour will serve as an exploration of students’ own passions and encourages creativity in the classroom. It will provide students a choice in what they learn during a set period of time during school.</w:t>
      </w:r>
    </w:p>
    <w:p w:rsidR="00BE4A57" w:rsidRPr="002408DC" w:rsidRDefault="00BE4A57" w:rsidP="00BE4A57">
      <w:pPr>
        <w:spacing w:line="240" w:lineRule="auto"/>
        <w:rPr>
          <w:rFonts w:cstheme="minorHAnsi"/>
          <w:sz w:val="24"/>
          <w:szCs w:val="24"/>
          <w:u w:val="single"/>
        </w:rPr>
      </w:pPr>
      <w:r w:rsidRPr="002408DC">
        <w:rPr>
          <w:rFonts w:cstheme="minorHAnsi"/>
          <w:sz w:val="24"/>
          <w:szCs w:val="24"/>
        </w:rPr>
        <w:t xml:space="preserve">Students will participate in a home reading program throughout the school year. It will consist of online reading or books from the classroom. </w:t>
      </w:r>
      <w:r w:rsidRPr="002408DC">
        <w:rPr>
          <w:rFonts w:cstheme="minorHAnsi"/>
          <w:sz w:val="24"/>
          <w:szCs w:val="24"/>
          <w:u w:val="single"/>
        </w:rPr>
        <w:t xml:space="preserve"> </w:t>
      </w:r>
    </w:p>
    <w:p w:rsidR="005E3F56" w:rsidRPr="002408DC" w:rsidRDefault="005E3F56" w:rsidP="005E3F56">
      <w:pPr>
        <w:spacing w:after="0" w:line="240" w:lineRule="auto"/>
        <w:rPr>
          <w:rFonts w:cstheme="minorHAnsi"/>
          <w:sz w:val="24"/>
          <w:szCs w:val="24"/>
        </w:rPr>
      </w:pPr>
      <w:r w:rsidRPr="002408DC">
        <w:rPr>
          <w:rFonts w:cstheme="minorHAnsi"/>
          <w:sz w:val="24"/>
          <w:szCs w:val="24"/>
        </w:rPr>
        <w:t>We will work both in small groups and as a whole class, as well as individually when required.</w:t>
      </w:r>
    </w:p>
    <w:p w:rsidR="005E3F56" w:rsidRPr="002408DC" w:rsidRDefault="005E3F56" w:rsidP="00BE4A57">
      <w:pPr>
        <w:spacing w:line="240" w:lineRule="auto"/>
        <w:rPr>
          <w:rFonts w:cstheme="minorHAnsi"/>
          <w:sz w:val="24"/>
          <w:szCs w:val="24"/>
          <w:u w:val="single"/>
        </w:rPr>
      </w:pPr>
    </w:p>
    <w:p w:rsidR="001E7557" w:rsidRDefault="001E7557" w:rsidP="00BE4A57">
      <w:pPr>
        <w:spacing w:line="240" w:lineRule="auto"/>
        <w:rPr>
          <w:rFonts w:cstheme="minorHAnsi"/>
          <w:sz w:val="32"/>
          <w:szCs w:val="32"/>
          <w:u w:val="single"/>
        </w:rPr>
      </w:pPr>
    </w:p>
    <w:p w:rsidR="00BE4A57" w:rsidRPr="002408DC" w:rsidRDefault="00BE4A57" w:rsidP="00BE4A57">
      <w:pPr>
        <w:spacing w:line="240" w:lineRule="auto"/>
        <w:rPr>
          <w:rFonts w:cstheme="minorHAnsi"/>
          <w:sz w:val="32"/>
          <w:szCs w:val="32"/>
          <w:u w:val="single"/>
        </w:rPr>
      </w:pPr>
      <w:r w:rsidRPr="002408DC">
        <w:rPr>
          <w:rFonts w:cstheme="minorHAnsi"/>
          <w:sz w:val="32"/>
          <w:szCs w:val="32"/>
          <w:u w:val="single"/>
        </w:rPr>
        <w:lastRenderedPageBreak/>
        <w:t>Math</w:t>
      </w:r>
    </w:p>
    <w:p w:rsidR="00BE4A57" w:rsidRPr="002408DC" w:rsidRDefault="00BE4A57" w:rsidP="00BE4A57">
      <w:pPr>
        <w:spacing w:line="240" w:lineRule="auto"/>
        <w:rPr>
          <w:rFonts w:cstheme="minorHAnsi"/>
          <w:sz w:val="24"/>
          <w:szCs w:val="24"/>
        </w:rPr>
      </w:pPr>
      <w:r w:rsidRPr="002408DC">
        <w:rPr>
          <w:rFonts w:cstheme="minorHAnsi"/>
          <w:sz w:val="24"/>
          <w:szCs w:val="24"/>
        </w:rPr>
        <w:t>Math will be taught through a variety of activities involving hands-on activities and Math games. We will spiral through the Math strands of Number sense, Patterns and Relations, Shape and Space and Statistics and Probability. Students will learn independence through the Daily 5 Math program. Students will be using different strategies and programs including:</w:t>
      </w:r>
    </w:p>
    <w:p w:rsidR="00BE4A57" w:rsidRPr="002408DC" w:rsidRDefault="00BE4A57" w:rsidP="00BE4A57">
      <w:pPr>
        <w:pStyle w:val="ListParagraph"/>
        <w:numPr>
          <w:ilvl w:val="0"/>
          <w:numId w:val="3"/>
        </w:numPr>
        <w:spacing w:line="240" w:lineRule="auto"/>
        <w:rPr>
          <w:rFonts w:cstheme="minorHAnsi"/>
          <w:sz w:val="24"/>
          <w:szCs w:val="24"/>
        </w:rPr>
        <w:sectPr w:rsidR="00BE4A57" w:rsidRPr="002408DC" w:rsidSect="00D068BD">
          <w:type w:val="continuous"/>
          <w:pgSz w:w="12240" w:h="15840"/>
          <w:pgMar w:top="1440" w:right="1440" w:bottom="1440" w:left="1440" w:header="708" w:footer="708" w:gutter="0"/>
          <w:cols w:space="708"/>
          <w:docGrid w:linePitch="360"/>
        </w:sectPr>
      </w:pPr>
    </w:p>
    <w:p w:rsidR="00BE4A57" w:rsidRPr="002408DC" w:rsidRDefault="00BE4A57" w:rsidP="00BE4A57">
      <w:pPr>
        <w:pStyle w:val="ListParagraph"/>
        <w:numPr>
          <w:ilvl w:val="0"/>
          <w:numId w:val="3"/>
        </w:numPr>
        <w:spacing w:line="240" w:lineRule="auto"/>
        <w:rPr>
          <w:rFonts w:cstheme="minorHAnsi"/>
          <w:sz w:val="24"/>
          <w:szCs w:val="24"/>
        </w:rPr>
      </w:pPr>
      <w:r w:rsidRPr="002408DC">
        <w:rPr>
          <w:rFonts w:cstheme="minorHAnsi"/>
          <w:sz w:val="24"/>
          <w:szCs w:val="24"/>
        </w:rPr>
        <w:lastRenderedPageBreak/>
        <w:t>Hands-on manipulatives</w:t>
      </w:r>
    </w:p>
    <w:p w:rsidR="00BE4A57" w:rsidRPr="002408DC" w:rsidRDefault="00BE4A57" w:rsidP="00BE4A57">
      <w:pPr>
        <w:pStyle w:val="ListParagraph"/>
        <w:numPr>
          <w:ilvl w:val="0"/>
          <w:numId w:val="3"/>
        </w:numPr>
        <w:spacing w:line="240" w:lineRule="auto"/>
        <w:rPr>
          <w:rFonts w:cstheme="minorHAnsi"/>
          <w:sz w:val="24"/>
          <w:szCs w:val="24"/>
        </w:rPr>
      </w:pPr>
      <w:r w:rsidRPr="002408DC">
        <w:rPr>
          <w:rFonts w:cstheme="minorHAnsi"/>
          <w:sz w:val="24"/>
          <w:szCs w:val="24"/>
        </w:rPr>
        <w:t xml:space="preserve">Van de </w:t>
      </w:r>
      <w:proofErr w:type="spellStart"/>
      <w:r w:rsidRPr="002408DC">
        <w:rPr>
          <w:rFonts w:cstheme="minorHAnsi"/>
          <w:sz w:val="24"/>
          <w:szCs w:val="24"/>
        </w:rPr>
        <w:t>Walle</w:t>
      </w:r>
      <w:proofErr w:type="spellEnd"/>
    </w:p>
    <w:p w:rsidR="00BE4A57" w:rsidRPr="002408DC" w:rsidRDefault="00BE4A57" w:rsidP="00BE4A57">
      <w:pPr>
        <w:pStyle w:val="ListParagraph"/>
        <w:numPr>
          <w:ilvl w:val="0"/>
          <w:numId w:val="3"/>
        </w:numPr>
        <w:spacing w:line="240" w:lineRule="auto"/>
        <w:rPr>
          <w:rFonts w:cstheme="minorHAnsi"/>
          <w:sz w:val="24"/>
          <w:szCs w:val="24"/>
        </w:rPr>
      </w:pPr>
      <w:r w:rsidRPr="002408DC">
        <w:rPr>
          <w:rFonts w:cstheme="minorHAnsi"/>
          <w:sz w:val="24"/>
          <w:szCs w:val="24"/>
        </w:rPr>
        <w:t>Week by week Math Essentials</w:t>
      </w:r>
    </w:p>
    <w:p w:rsidR="00BE4A57" w:rsidRPr="002408DC" w:rsidRDefault="00BE4A57" w:rsidP="00BE4A57">
      <w:pPr>
        <w:pStyle w:val="ListParagraph"/>
        <w:numPr>
          <w:ilvl w:val="0"/>
          <w:numId w:val="3"/>
        </w:numPr>
        <w:spacing w:line="240" w:lineRule="auto"/>
        <w:rPr>
          <w:rFonts w:cstheme="minorHAnsi"/>
          <w:sz w:val="24"/>
          <w:szCs w:val="24"/>
        </w:rPr>
      </w:pPr>
      <w:r w:rsidRPr="002408DC">
        <w:rPr>
          <w:rFonts w:cstheme="minorHAnsi"/>
          <w:sz w:val="24"/>
          <w:szCs w:val="24"/>
        </w:rPr>
        <w:t>Power of ten</w:t>
      </w:r>
    </w:p>
    <w:p w:rsidR="00BE4A57" w:rsidRPr="002408DC" w:rsidRDefault="00BE4A57" w:rsidP="00BE4A57">
      <w:pPr>
        <w:pStyle w:val="ListParagraph"/>
        <w:numPr>
          <w:ilvl w:val="0"/>
          <w:numId w:val="3"/>
        </w:numPr>
        <w:spacing w:line="240" w:lineRule="auto"/>
        <w:rPr>
          <w:rFonts w:cstheme="minorHAnsi"/>
          <w:sz w:val="24"/>
          <w:szCs w:val="24"/>
        </w:rPr>
      </w:pPr>
      <w:r w:rsidRPr="002408DC">
        <w:rPr>
          <w:rFonts w:cstheme="minorHAnsi"/>
          <w:sz w:val="24"/>
          <w:szCs w:val="24"/>
        </w:rPr>
        <w:lastRenderedPageBreak/>
        <w:t>Paper pencil tasks</w:t>
      </w:r>
    </w:p>
    <w:p w:rsidR="00BE4A57" w:rsidRPr="002408DC" w:rsidRDefault="00BE4A57" w:rsidP="00BE4A57">
      <w:pPr>
        <w:pStyle w:val="ListParagraph"/>
        <w:numPr>
          <w:ilvl w:val="0"/>
          <w:numId w:val="3"/>
        </w:numPr>
        <w:spacing w:line="240" w:lineRule="auto"/>
        <w:rPr>
          <w:rFonts w:cstheme="minorHAnsi"/>
          <w:sz w:val="24"/>
          <w:szCs w:val="24"/>
        </w:rPr>
      </w:pPr>
      <w:r w:rsidRPr="002408DC">
        <w:rPr>
          <w:rFonts w:cstheme="minorHAnsi"/>
          <w:sz w:val="24"/>
          <w:szCs w:val="24"/>
        </w:rPr>
        <w:t xml:space="preserve">Math Makes Sense </w:t>
      </w:r>
    </w:p>
    <w:p w:rsidR="00BE4A57" w:rsidRPr="002408DC" w:rsidRDefault="00BE4A57" w:rsidP="00BE4A57">
      <w:pPr>
        <w:pStyle w:val="ListParagraph"/>
        <w:numPr>
          <w:ilvl w:val="0"/>
          <w:numId w:val="3"/>
        </w:numPr>
        <w:spacing w:line="240" w:lineRule="auto"/>
        <w:rPr>
          <w:rFonts w:cstheme="minorHAnsi"/>
          <w:sz w:val="24"/>
          <w:szCs w:val="24"/>
        </w:rPr>
      </w:pPr>
      <w:proofErr w:type="spellStart"/>
      <w:r w:rsidRPr="002408DC">
        <w:rPr>
          <w:rFonts w:cstheme="minorHAnsi"/>
          <w:sz w:val="24"/>
          <w:szCs w:val="24"/>
        </w:rPr>
        <w:t>Mathletics</w:t>
      </w:r>
      <w:proofErr w:type="spellEnd"/>
      <w:r w:rsidRPr="002408DC">
        <w:rPr>
          <w:rFonts w:cstheme="minorHAnsi"/>
          <w:sz w:val="24"/>
          <w:szCs w:val="24"/>
        </w:rPr>
        <w:t xml:space="preserve"> computer program for use at school and at home </w:t>
      </w:r>
    </w:p>
    <w:p w:rsidR="00BE4A57" w:rsidRPr="002408DC" w:rsidRDefault="00BE4A57" w:rsidP="00BE4A57">
      <w:pPr>
        <w:pStyle w:val="ListParagraph"/>
        <w:numPr>
          <w:ilvl w:val="0"/>
          <w:numId w:val="3"/>
        </w:numPr>
        <w:spacing w:line="240" w:lineRule="auto"/>
        <w:rPr>
          <w:rFonts w:cstheme="minorHAnsi"/>
          <w:sz w:val="24"/>
          <w:szCs w:val="24"/>
        </w:rPr>
        <w:sectPr w:rsidR="00BE4A57" w:rsidRPr="002408DC" w:rsidSect="00D068BD">
          <w:type w:val="continuous"/>
          <w:pgSz w:w="12240" w:h="15840"/>
          <w:pgMar w:top="1440" w:right="1440" w:bottom="1440" w:left="1440" w:header="708" w:footer="708" w:gutter="0"/>
          <w:cols w:num="2" w:space="708"/>
          <w:docGrid w:linePitch="360"/>
        </w:sectPr>
      </w:pPr>
    </w:p>
    <w:p w:rsidR="001E7557" w:rsidRPr="001E7557" w:rsidRDefault="001E7557" w:rsidP="001E7557">
      <w:pPr>
        <w:pStyle w:val="ListParagraph"/>
        <w:rPr>
          <w:rFonts w:cstheme="minorHAnsi"/>
          <w:sz w:val="24"/>
          <w:szCs w:val="24"/>
        </w:rPr>
      </w:pPr>
    </w:p>
    <w:p w:rsidR="00BE4A57" w:rsidRPr="001E7557" w:rsidRDefault="00BE4A57" w:rsidP="001E7557">
      <w:pPr>
        <w:spacing w:line="240" w:lineRule="auto"/>
        <w:ind w:left="360"/>
        <w:rPr>
          <w:rFonts w:cstheme="minorHAnsi"/>
          <w:sz w:val="24"/>
          <w:szCs w:val="24"/>
        </w:rPr>
      </w:pPr>
      <w:r w:rsidRPr="001E7557">
        <w:rPr>
          <w:rFonts w:cstheme="minorHAnsi"/>
          <w:sz w:val="24"/>
          <w:szCs w:val="24"/>
        </w:rPr>
        <w:t>Daily 5 Math which includes:</w:t>
      </w:r>
    </w:p>
    <w:p w:rsidR="00BE4A57" w:rsidRPr="002408DC" w:rsidRDefault="00BE4A57" w:rsidP="00BE4A57">
      <w:pPr>
        <w:spacing w:after="0" w:line="240" w:lineRule="auto"/>
        <w:ind w:left="1440"/>
        <w:rPr>
          <w:rFonts w:cstheme="minorHAnsi"/>
          <w:sz w:val="24"/>
          <w:szCs w:val="24"/>
        </w:rPr>
      </w:pPr>
      <w:r w:rsidRPr="002408DC">
        <w:rPr>
          <w:rFonts w:cstheme="minorHAnsi"/>
          <w:sz w:val="24"/>
          <w:szCs w:val="24"/>
        </w:rPr>
        <w:t xml:space="preserve">Math by Myself </w:t>
      </w:r>
    </w:p>
    <w:p w:rsidR="00BE4A57" w:rsidRPr="002408DC" w:rsidRDefault="00BE4A57" w:rsidP="00BE4A57">
      <w:pPr>
        <w:spacing w:after="0" w:line="240" w:lineRule="auto"/>
        <w:ind w:left="1440"/>
        <w:rPr>
          <w:rFonts w:cstheme="minorHAnsi"/>
          <w:sz w:val="24"/>
          <w:szCs w:val="24"/>
        </w:rPr>
      </w:pPr>
      <w:r w:rsidRPr="002408DC">
        <w:rPr>
          <w:rFonts w:cstheme="minorHAnsi"/>
          <w:sz w:val="24"/>
          <w:szCs w:val="24"/>
        </w:rPr>
        <w:t>Math with Someone</w:t>
      </w:r>
    </w:p>
    <w:p w:rsidR="00BE4A57" w:rsidRPr="002408DC" w:rsidRDefault="00BE4A57" w:rsidP="00BE4A57">
      <w:pPr>
        <w:spacing w:after="0" w:line="240" w:lineRule="auto"/>
        <w:ind w:left="1440"/>
        <w:rPr>
          <w:rFonts w:cstheme="minorHAnsi"/>
          <w:sz w:val="24"/>
          <w:szCs w:val="24"/>
        </w:rPr>
      </w:pPr>
      <w:r w:rsidRPr="002408DC">
        <w:rPr>
          <w:rFonts w:cstheme="minorHAnsi"/>
          <w:sz w:val="24"/>
          <w:szCs w:val="24"/>
        </w:rPr>
        <w:t>Math Technology</w:t>
      </w:r>
    </w:p>
    <w:p w:rsidR="00BE4A57" w:rsidRPr="002408DC" w:rsidRDefault="00BE4A57" w:rsidP="00BE4A57">
      <w:pPr>
        <w:spacing w:after="0" w:line="240" w:lineRule="auto"/>
        <w:ind w:left="1440"/>
        <w:rPr>
          <w:rFonts w:cstheme="minorHAnsi"/>
          <w:sz w:val="24"/>
          <w:szCs w:val="24"/>
        </w:rPr>
      </w:pPr>
      <w:r w:rsidRPr="002408DC">
        <w:rPr>
          <w:rFonts w:cstheme="minorHAnsi"/>
          <w:sz w:val="24"/>
          <w:szCs w:val="24"/>
        </w:rPr>
        <w:t>Math with the teacher</w:t>
      </w:r>
    </w:p>
    <w:p w:rsidR="00BE4A57" w:rsidRPr="002408DC" w:rsidRDefault="00BE4A57" w:rsidP="00BE4A57">
      <w:pPr>
        <w:spacing w:after="0" w:line="240" w:lineRule="auto"/>
        <w:ind w:left="1440"/>
        <w:rPr>
          <w:rFonts w:cstheme="minorHAnsi"/>
          <w:sz w:val="24"/>
          <w:szCs w:val="24"/>
        </w:rPr>
      </w:pPr>
      <w:r w:rsidRPr="002408DC">
        <w:rPr>
          <w:rFonts w:cstheme="minorHAnsi"/>
          <w:sz w:val="24"/>
          <w:szCs w:val="24"/>
        </w:rPr>
        <w:t>Math writing</w:t>
      </w:r>
    </w:p>
    <w:p w:rsidR="00BE4A57" w:rsidRPr="002408DC" w:rsidRDefault="00BE4A57" w:rsidP="00BE4A57">
      <w:pPr>
        <w:spacing w:after="0" w:line="240" w:lineRule="auto"/>
        <w:ind w:left="1440"/>
        <w:rPr>
          <w:rFonts w:cstheme="minorHAnsi"/>
          <w:sz w:val="24"/>
          <w:szCs w:val="24"/>
        </w:rPr>
      </w:pPr>
    </w:p>
    <w:p w:rsidR="00BE4A57" w:rsidRPr="002408DC" w:rsidRDefault="00BE4A57" w:rsidP="00BE4A57">
      <w:pPr>
        <w:spacing w:after="0" w:line="240" w:lineRule="auto"/>
        <w:rPr>
          <w:rFonts w:cstheme="minorHAnsi"/>
          <w:sz w:val="24"/>
          <w:szCs w:val="24"/>
        </w:rPr>
      </w:pPr>
      <w:r w:rsidRPr="002408DC">
        <w:rPr>
          <w:rFonts w:cstheme="minorHAnsi"/>
          <w:sz w:val="24"/>
          <w:szCs w:val="24"/>
        </w:rPr>
        <w:t>We will work both in small groups and as a whole class, as wel</w:t>
      </w:r>
      <w:r w:rsidR="00A55246" w:rsidRPr="002408DC">
        <w:rPr>
          <w:rFonts w:cstheme="minorHAnsi"/>
          <w:sz w:val="24"/>
          <w:szCs w:val="24"/>
        </w:rPr>
        <w:t>l as individually.</w:t>
      </w:r>
    </w:p>
    <w:p w:rsidR="00BE4A57" w:rsidRPr="002408DC" w:rsidRDefault="00BE4A57" w:rsidP="00BE4A57">
      <w:pPr>
        <w:spacing w:line="240" w:lineRule="auto"/>
        <w:rPr>
          <w:rFonts w:cstheme="minorHAnsi"/>
          <w:sz w:val="24"/>
          <w:szCs w:val="24"/>
        </w:rPr>
      </w:pPr>
    </w:p>
    <w:p w:rsidR="00BE4A57" w:rsidRPr="002408DC" w:rsidRDefault="00BE4A57" w:rsidP="00BE4A57">
      <w:pPr>
        <w:spacing w:line="240" w:lineRule="auto"/>
        <w:rPr>
          <w:rFonts w:cstheme="minorHAnsi"/>
          <w:sz w:val="32"/>
          <w:szCs w:val="32"/>
          <w:u w:val="single"/>
        </w:rPr>
      </w:pPr>
      <w:r w:rsidRPr="002408DC">
        <w:rPr>
          <w:rFonts w:cstheme="minorHAnsi"/>
          <w:sz w:val="32"/>
          <w:szCs w:val="32"/>
          <w:u w:val="single"/>
        </w:rPr>
        <w:t>Social Studies</w:t>
      </w:r>
    </w:p>
    <w:p w:rsidR="00BE4A57" w:rsidRPr="002408DC" w:rsidRDefault="00BE4A57" w:rsidP="00BE4A57">
      <w:pPr>
        <w:spacing w:line="240" w:lineRule="auto"/>
        <w:rPr>
          <w:rFonts w:cstheme="minorHAnsi"/>
          <w:sz w:val="24"/>
          <w:szCs w:val="24"/>
        </w:rPr>
      </w:pPr>
      <w:r w:rsidRPr="002408DC">
        <w:rPr>
          <w:rFonts w:cstheme="minorHAnsi"/>
          <w:sz w:val="24"/>
          <w:szCs w:val="24"/>
        </w:rPr>
        <w:t>We will be working through the Social Studies curriculum using the Hands on Social Studies program. The clusters are as follows: Connecting with Canadians, Exploring the World, Communities of the World and Exploring an Ancient Society. Students will use an inq</w:t>
      </w:r>
      <w:r w:rsidR="00B95C0D" w:rsidRPr="002408DC">
        <w:rPr>
          <w:rFonts w:cstheme="minorHAnsi"/>
          <w:sz w:val="24"/>
          <w:szCs w:val="24"/>
        </w:rPr>
        <w:t>uiry based approach</w:t>
      </w:r>
      <w:r w:rsidR="00FE279F" w:rsidRPr="002408DC">
        <w:rPr>
          <w:rFonts w:cstheme="minorHAnsi"/>
          <w:sz w:val="24"/>
          <w:szCs w:val="24"/>
        </w:rPr>
        <w:t xml:space="preserve"> and project based learning</w:t>
      </w:r>
      <w:r w:rsidRPr="002408DC">
        <w:rPr>
          <w:rFonts w:cstheme="minorHAnsi"/>
          <w:sz w:val="24"/>
          <w:szCs w:val="24"/>
        </w:rPr>
        <w:t>. We will</w:t>
      </w:r>
      <w:r w:rsidR="007734DD">
        <w:rPr>
          <w:rFonts w:cstheme="minorHAnsi"/>
          <w:sz w:val="24"/>
          <w:szCs w:val="24"/>
        </w:rPr>
        <w:t xml:space="preserve"> incorporate Language Arts and c</w:t>
      </w:r>
      <w:r w:rsidRPr="002408DC">
        <w:rPr>
          <w:rFonts w:cstheme="minorHAnsi"/>
          <w:sz w:val="24"/>
          <w:szCs w:val="24"/>
        </w:rPr>
        <w:t xml:space="preserve">omputer within the subject area, and involve </w:t>
      </w:r>
      <w:r w:rsidR="001E7557">
        <w:rPr>
          <w:rFonts w:cstheme="minorHAnsi"/>
          <w:sz w:val="24"/>
          <w:szCs w:val="24"/>
        </w:rPr>
        <w:t xml:space="preserve">technology </w:t>
      </w:r>
      <w:r w:rsidRPr="002408DC">
        <w:rPr>
          <w:rFonts w:cstheme="minorHAnsi"/>
          <w:sz w:val="24"/>
          <w:szCs w:val="24"/>
        </w:rPr>
        <w:t>activities, first-hand experience and projects. Aboriginal perspective will be incorporated into the Social Studies Curriculum</w:t>
      </w:r>
      <w:r w:rsidR="007A7194">
        <w:rPr>
          <w:rFonts w:cstheme="minorHAnsi"/>
          <w:sz w:val="24"/>
          <w:szCs w:val="24"/>
        </w:rPr>
        <w:t xml:space="preserve"> through</w:t>
      </w:r>
      <w:r w:rsidR="007734DD">
        <w:rPr>
          <w:rFonts w:cstheme="minorHAnsi"/>
          <w:sz w:val="24"/>
          <w:szCs w:val="24"/>
        </w:rPr>
        <w:t xml:space="preserve"> Indigenous authored</w:t>
      </w:r>
      <w:r w:rsidR="007A7194">
        <w:rPr>
          <w:rFonts w:cstheme="minorHAnsi"/>
          <w:sz w:val="24"/>
          <w:szCs w:val="24"/>
        </w:rPr>
        <w:t xml:space="preserve"> books, art, talking circles and connecting with the land and nature</w:t>
      </w:r>
      <w:r w:rsidRPr="002408DC">
        <w:rPr>
          <w:rFonts w:cstheme="minorHAnsi"/>
          <w:sz w:val="24"/>
          <w:szCs w:val="24"/>
        </w:rPr>
        <w:t xml:space="preserve">. </w:t>
      </w:r>
    </w:p>
    <w:p w:rsidR="005E3F56" w:rsidRPr="002408DC" w:rsidRDefault="005E3F56" w:rsidP="00BE4A57">
      <w:pPr>
        <w:spacing w:line="240" w:lineRule="auto"/>
        <w:rPr>
          <w:rFonts w:cstheme="minorHAnsi"/>
          <w:sz w:val="24"/>
          <w:szCs w:val="24"/>
        </w:rPr>
      </w:pPr>
    </w:p>
    <w:p w:rsidR="00BE4A57" w:rsidRPr="002408DC" w:rsidRDefault="00BE4A57" w:rsidP="00BE4A57">
      <w:pPr>
        <w:spacing w:line="240" w:lineRule="auto"/>
        <w:rPr>
          <w:rFonts w:cstheme="minorHAnsi"/>
          <w:sz w:val="28"/>
          <w:szCs w:val="28"/>
        </w:rPr>
      </w:pPr>
      <w:r w:rsidRPr="002408DC">
        <w:rPr>
          <w:rFonts w:cstheme="minorHAnsi"/>
          <w:sz w:val="32"/>
          <w:szCs w:val="32"/>
          <w:u w:val="single"/>
        </w:rPr>
        <w:t>Science</w:t>
      </w:r>
    </w:p>
    <w:p w:rsidR="00BE4A57" w:rsidRPr="002408DC" w:rsidRDefault="00BE4A57" w:rsidP="00BE4A57">
      <w:pPr>
        <w:spacing w:line="240" w:lineRule="auto"/>
        <w:rPr>
          <w:rFonts w:cstheme="minorHAnsi"/>
          <w:sz w:val="24"/>
          <w:szCs w:val="24"/>
        </w:rPr>
      </w:pPr>
      <w:r w:rsidRPr="002408DC">
        <w:rPr>
          <w:rFonts w:cstheme="minorHAnsi"/>
          <w:sz w:val="24"/>
          <w:szCs w:val="24"/>
        </w:rPr>
        <w:t>Science is a great time for inquiry based le</w:t>
      </w:r>
      <w:r w:rsidR="00420B8D">
        <w:rPr>
          <w:rFonts w:cstheme="minorHAnsi"/>
          <w:sz w:val="24"/>
          <w:szCs w:val="24"/>
        </w:rPr>
        <w:t>arning, exploration, computer</w:t>
      </w:r>
      <w:r w:rsidRPr="002408DC">
        <w:rPr>
          <w:rFonts w:cstheme="minorHAnsi"/>
          <w:sz w:val="24"/>
          <w:szCs w:val="24"/>
        </w:rPr>
        <w:t xml:space="preserve"> activities and hands-on learning. We will work through the Science curriculum using The Hands on Science program and through an inquiry based program called Mystery Science. The clusters are Forces that Attract or Repel, Materials and Structures, Soils and the Environment and Growth and Changes in Plants. We will incorporate Language Arts, Math and Computer throughout the Science lessons along with aboriginal perspective.</w:t>
      </w:r>
    </w:p>
    <w:p w:rsidR="00BE4A57" w:rsidRPr="002408DC" w:rsidRDefault="00BE4A57" w:rsidP="00BE4A57">
      <w:pPr>
        <w:spacing w:line="240" w:lineRule="auto"/>
        <w:rPr>
          <w:rFonts w:cstheme="minorHAnsi"/>
          <w:sz w:val="24"/>
          <w:szCs w:val="24"/>
        </w:rPr>
      </w:pPr>
    </w:p>
    <w:p w:rsidR="00BE4A57" w:rsidRPr="002408DC" w:rsidRDefault="00BE4A57" w:rsidP="00BE4A57">
      <w:pPr>
        <w:spacing w:line="240" w:lineRule="auto"/>
        <w:rPr>
          <w:rFonts w:cstheme="minorHAnsi"/>
          <w:sz w:val="32"/>
          <w:szCs w:val="32"/>
          <w:u w:val="single"/>
        </w:rPr>
      </w:pPr>
      <w:r w:rsidRPr="002408DC">
        <w:rPr>
          <w:rFonts w:cstheme="minorHAnsi"/>
          <w:sz w:val="32"/>
          <w:szCs w:val="32"/>
          <w:u w:val="single"/>
        </w:rPr>
        <w:lastRenderedPageBreak/>
        <w:t>French</w:t>
      </w:r>
    </w:p>
    <w:p w:rsidR="00BE4A57" w:rsidRPr="002408DC" w:rsidRDefault="00BE4A57" w:rsidP="00BE4A57">
      <w:pPr>
        <w:spacing w:line="240" w:lineRule="auto"/>
        <w:rPr>
          <w:rFonts w:cstheme="minorHAnsi"/>
          <w:sz w:val="24"/>
          <w:szCs w:val="24"/>
        </w:rPr>
      </w:pPr>
      <w:r w:rsidRPr="002408DC">
        <w:rPr>
          <w:rFonts w:cstheme="minorHAnsi"/>
          <w:sz w:val="24"/>
          <w:szCs w:val="24"/>
        </w:rPr>
        <w:t xml:space="preserve">The French program is based on the Basic French Curriculum and on student interest. Oral communication is the main focus. We will be learning to speak, read and write French phrases and words, expand vocabulary, incorporate games, </w:t>
      </w:r>
      <w:r w:rsidR="00D353B8" w:rsidRPr="002408DC">
        <w:rPr>
          <w:rFonts w:cstheme="minorHAnsi"/>
          <w:sz w:val="24"/>
          <w:szCs w:val="24"/>
        </w:rPr>
        <w:t xml:space="preserve">songs, </w:t>
      </w:r>
      <w:r w:rsidR="00420B8D">
        <w:rPr>
          <w:rFonts w:cstheme="minorHAnsi"/>
          <w:sz w:val="24"/>
          <w:szCs w:val="24"/>
        </w:rPr>
        <w:t>chants and computer</w:t>
      </w:r>
      <w:r w:rsidRPr="002408DC">
        <w:rPr>
          <w:rFonts w:cstheme="minorHAnsi"/>
          <w:sz w:val="24"/>
          <w:szCs w:val="24"/>
        </w:rPr>
        <w:t xml:space="preserve"> activities. We will use a French calendar, and practice French phrases we have learned throughout the day.</w:t>
      </w:r>
    </w:p>
    <w:p w:rsidR="00BE4A57" w:rsidRPr="002408DC" w:rsidRDefault="00BE4A57" w:rsidP="00BE4A57">
      <w:pPr>
        <w:spacing w:line="240" w:lineRule="auto"/>
        <w:rPr>
          <w:rFonts w:cstheme="minorHAnsi"/>
          <w:sz w:val="32"/>
          <w:szCs w:val="32"/>
          <w:u w:val="single"/>
        </w:rPr>
      </w:pPr>
      <w:r w:rsidRPr="002408DC">
        <w:rPr>
          <w:rFonts w:cstheme="minorHAnsi"/>
          <w:sz w:val="32"/>
          <w:szCs w:val="32"/>
          <w:u w:val="single"/>
        </w:rPr>
        <w:t>Art/Music</w:t>
      </w:r>
    </w:p>
    <w:p w:rsidR="00BE4A57" w:rsidRPr="002408DC" w:rsidRDefault="00BE4A57" w:rsidP="00BE4A57">
      <w:pPr>
        <w:spacing w:line="240" w:lineRule="auto"/>
        <w:rPr>
          <w:rFonts w:cstheme="minorHAnsi"/>
          <w:sz w:val="24"/>
          <w:szCs w:val="24"/>
        </w:rPr>
      </w:pPr>
      <w:r w:rsidRPr="002408DC">
        <w:rPr>
          <w:rFonts w:cstheme="minorHAnsi"/>
          <w:sz w:val="24"/>
          <w:szCs w:val="24"/>
        </w:rPr>
        <w:t>Various Art techniques will be explored throughout the year, and students will have the opportunity to artistically express themselves in a variety of forms. Art will be integrated into all subject areas. Music will be integrated in all subject areas on a daily basis using rhythm</w:t>
      </w:r>
      <w:r w:rsidR="00D353B8" w:rsidRPr="002408DC">
        <w:rPr>
          <w:rFonts w:cstheme="minorHAnsi"/>
          <w:sz w:val="24"/>
          <w:szCs w:val="24"/>
        </w:rPr>
        <w:t>, songs</w:t>
      </w:r>
      <w:r w:rsidRPr="002408DC">
        <w:rPr>
          <w:rFonts w:cstheme="minorHAnsi"/>
          <w:sz w:val="24"/>
          <w:szCs w:val="24"/>
        </w:rPr>
        <w:t xml:space="preserve"> and chants.</w:t>
      </w:r>
    </w:p>
    <w:p w:rsidR="00BE4A57" w:rsidRPr="002408DC" w:rsidRDefault="00BE4A57" w:rsidP="00BE4A57">
      <w:pPr>
        <w:spacing w:line="240" w:lineRule="auto"/>
        <w:rPr>
          <w:rFonts w:cstheme="minorHAnsi"/>
          <w:sz w:val="32"/>
          <w:szCs w:val="32"/>
          <w:u w:val="single"/>
        </w:rPr>
      </w:pPr>
      <w:r w:rsidRPr="002408DC">
        <w:rPr>
          <w:rFonts w:cstheme="minorHAnsi"/>
          <w:sz w:val="32"/>
          <w:szCs w:val="32"/>
          <w:u w:val="single"/>
        </w:rPr>
        <w:t>ICT</w:t>
      </w:r>
    </w:p>
    <w:p w:rsidR="00BE4A57" w:rsidRPr="002408DC" w:rsidRDefault="00A55246" w:rsidP="00BE4A57">
      <w:pPr>
        <w:spacing w:line="240" w:lineRule="auto"/>
        <w:rPr>
          <w:rFonts w:cstheme="minorHAnsi"/>
          <w:sz w:val="24"/>
          <w:szCs w:val="24"/>
        </w:rPr>
      </w:pPr>
      <w:r w:rsidRPr="002408DC">
        <w:rPr>
          <w:rFonts w:cstheme="minorHAnsi"/>
          <w:sz w:val="24"/>
          <w:szCs w:val="24"/>
        </w:rPr>
        <w:t>The Loft Television</w:t>
      </w:r>
      <w:r w:rsidR="00BE4A57" w:rsidRPr="002408DC">
        <w:rPr>
          <w:rFonts w:cstheme="minorHAnsi"/>
          <w:sz w:val="24"/>
          <w:szCs w:val="24"/>
        </w:rPr>
        <w:t xml:space="preserve"> in our classroom serves as a means of technology, and enjoyed by students on a regular basis. We will incorporate computer laptops throughout the year for research, PowerPoint, Word Paint, Microsoft Word, and keeping in touch with prev</w:t>
      </w:r>
      <w:r w:rsidRPr="002408DC">
        <w:rPr>
          <w:rFonts w:cstheme="minorHAnsi"/>
          <w:sz w:val="24"/>
          <w:szCs w:val="24"/>
        </w:rPr>
        <w:t>iously learned skill</w:t>
      </w:r>
      <w:r w:rsidR="001E7557">
        <w:rPr>
          <w:rFonts w:cstheme="minorHAnsi"/>
          <w:sz w:val="24"/>
          <w:szCs w:val="24"/>
        </w:rPr>
        <w:t>s. L</w:t>
      </w:r>
      <w:r w:rsidRPr="002408DC">
        <w:rPr>
          <w:rFonts w:cstheme="minorHAnsi"/>
          <w:sz w:val="24"/>
          <w:szCs w:val="24"/>
        </w:rPr>
        <w:t>aptops</w:t>
      </w:r>
      <w:r w:rsidR="00BE4A57" w:rsidRPr="002408DC">
        <w:rPr>
          <w:rFonts w:cstheme="minorHAnsi"/>
          <w:sz w:val="24"/>
          <w:szCs w:val="24"/>
        </w:rPr>
        <w:t xml:space="preserve"> </w:t>
      </w:r>
      <w:r w:rsidR="00D353B8" w:rsidRPr="002408DC">
        <w:rPr>
          <w:rFonts w:cstheme="minorHAnsi"/>
          <w:sz w:val="24"/>
          <w:szCs w:val="24"/>
        </w:rPr>
        <w:t xml:space="preserve">and </w:t>
      </w:r>
      <w:proofErr w:type="spellStart"/>
      <w:r w:rsidR="00D353B8" w:rsidRPr="002408DC">
        <w:rPr>
          <w:rFonts w:cstheme="minorHAnsi"/>
          <w:sz w:val="24"/>
          <w:szCs w:val="24"/>
        </w:rPr>
        <w:t>Ipads</w:t>
      </w:r>
      <w:proofErr w:type="spellEnd"/>
      <w:r w:rsidR="00D353B8" w:rsidRPr="002408DC">
        <w:rPr>
          <w:rFonts w:cstheme="minorHAnsi"/>
          <w:sz w:val="24"/>
          <w:szCs w:val="24"/>
        </w:rPr>
        <w:t xml:space="preserve"> </w:t>
      </w:r>
      <w:r w:rsidR="00BE4A57" w:rsidRPr="002408DC">
        <w:rPr>
          <w:rFonts w:cstheme="minorHAnsi"/>
          <w:sz w:val="24"/>
          <w:szCs w:val="24"/>
        </w:rPr>
        <w:t>will be incorporated in Math and ELA on a daily basis</w:t>
      </w:r>
      <w:r w:rsidR="00D353B8" w:rsidRPr="002408DC">
        <w:rPr>
          <w:rFonts w:cstheme="minorHAnsi"/>
          <w:sz w:val="24"/>
          <w:szCs w:val="24"/>
        </w:rPr>
        <w:t>,</w:t>
      </w:r>
      <w:r w:rsidR="00BE4A57" w:rsidRPr="002408DC">
        <w:rPr>
          <w:rFonts w:cstheme="minorHAnsi"/>
          <w:sz w:val="24"/>
          <w:szCs w:val="24"/>
        </w:rPr>
        <w:t xml:space="preserve"> and throughout the year in Science and Social Studies. </w:t>
      </w:r>
    </w:p>
    <w:p w:rsidR="00BE4A57" w:rsidRPr="006E730F" w:rsidRDefault="00BE4A57" w:rsidP="00BE4A57">
      <w:pPr>
        <w:rPr>
          <w:rFonts w:ascii="Arial" w:hAnsi="Arial" w:cs="Arial"/>
          <w:i/>
        </w:rPr>
      </w:pPr>
    </w:p>
    <w:p w:rsidR="00F71819" w:rsidRDefault="00F71819"/>
    <w:sectPr w:rsidR="00F71819" w:rsidSect="00D068BD">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8375B"/>
    <w:multiLevelType w:val="hybridMultilevel"/>
    <w:tmpl w:val="2D708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D90DF9"/>
    <w:multiLevelType w:val="hybridMultilevel"/>
    <w:tmpl w:val="A6DCE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043E28"/>
    <w:multiLevelType w:val="hybridMultilevel"/>
    <w:tmpl w:val="1FC080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A57"/>
    <w:rsid w:val="001E7557"/>
    <w:rsid w:val="002408DC"/>
    <w:rsid w:val="00276BCD"/>
    <w:rsid w:val="00420B8D"/>
    <w:rsid w:val="00487991"/>
    <w:rsid w:val="005E3F56"/>
    <w:rsid w:val="007734DD"/>
    <w:rsid w:val="007A7194"/>
    <w:rsid w:val="00A55246"/>
    <w:rsid w:val="00AE3191"/>
    <w:rsid w:val="00B06B0C"/>
    <w:rsid w:val="00B95C0D"/>
    <w:rsid w:val="00BE4A57"/>
    <w:rsid w:val="00D353B8"/>
    <w:rsid w:val="00F71819"/>
    <w:rsid w:val="00FE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ADCD4-0928-4909-870B-61BAE694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Wilkinson</dc:creator>
  <cp:keywords/>
  <dc:description/>
  <cp:lastModifiedBy>Cara Zurzolo</cp:lastModifiedBy>
  <cp:revision>2</cp:revision>
  <dcterms:created xsi:type="dcterms:W3CDTF">2025-09-12T03:17:00Z</dcterms:created>
  <dcterms:modified xsi:type="dcterms:W3CDTF">2025-09-12T03:17:00Z</dcterms:modified>
</cp:coreProperties>
</file>